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54" w:rsidRDefault="00123954" w:rsidP="0012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          № 1</w:t>
      </w:r>
    </w:p>
    <w:p w:rsidR="00123954" w:rsidRDefault="00123954" w:rsidP="00EE5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123954" w:rsidRDefault="00123954" w:rsidP="00EE53EC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14 января 2016г.</w:t>
      </w:r>
    </w:p>
    <w:p w:rsidR="00123954" w:rsidRDefault="00123954" w:rsidP="00123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  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123954" w:rsidRDefault="00123954" w:rsidP="00123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123954" w:rsidRDefault="00123954" w:rsidP="00123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123954" w:rsidRDefault="00123954" w:rsidP="00123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Катальникова Е.Л., Харина Е.А</w:t>
      </w:r>
    </w:p>
    <w:p w:rsidR="00123954" w:rsidRDefault="00123954" w:rsidP="001239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123954" w:rsidRDefault="00123954" w:rsidP="00123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Т.Н. – директор образовательной организации</w:t>
      </w:r>
    </w:p>
    <w:p w:rsidR="00123954" w:rsidRPr="00D818C4" w:rsidRDefault="00123954" w:rsidP="00123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8C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23954" w:rsidRPr="007C74B8" w:rsidRDefault="00123954" w:rsidP="00123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C74B8">
        <w:rPr>
          <w:rFonts w:ascii="Times New Roman" w:hAnsi="Times New Roman" w:cs="Times New Roman"/>
          <w:sz w:val="24"/>
          <w:szCs w:val="24"/>
        </w:rPr>
        <w:t>Отчёт о работе комиссии в 2015 году.</w:t>
      </w:r>
    </w:p>
    <w:p w:rsidR="0021753A" w:rsidRPr="007C74B8" w:rsidRDefault="00123954" w:rsidP="002175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21753A" w:rsidRPr="007C74B8">
        <w:rPr>
          <w:rFonts w:ascii="Times New Roman" w:hAnsi="Times New Roman" w:cs="Times New Roman"/>
          <w:sz w:val="24"/>
          <w:szCs w:val="24"/>
        </w:rPr>
        <w:t xml:space="preserve">о </w:t>
      </w:r>
      <w:r w:rsidR="007C74B8" w:rsidRPr="007C74B8">
        <w:rPr>
          <w:rFonts w:ascii="Times New Roman" w:hAnsi="Times New Roman" w:cs="Times New Roman"/>
          <w:sz w:val="24"/>
          <w:szCs w:val="24"/>
        </w:rPr>
        <w:t>проведении профилактических мероприятий по противодействию коррупции в образовательном</w:t>
      </w:r>
      <w:r w:rsidRPr="007C74B8">
        <w:rPr>
          <w:rFonts w:ascii="Times New Roman" w:hAnsi="Times New Roman" w:cs="Times New Roman"/>
          <w:sz w:val="24"/>
          <w:szCs w:val="24"/>
        </w:rPr>
        <w:t xml:space="preserve"> </w:t>
      </w:r>
      <w:r w:rsidR="007C74B8" w:rsidRPr="007C74B8">
        <w:rPr>
          <w:rFonts w:ascii="Times New Roman" w:hAnsi="Times New Roman" w:cs="Times New Roman"/>
          <w:sz w:val="24"/>
          <w:szCs w:val="24"/>
        </w:rPr>
        <w:t>учреждении</w:t>
      </w:r>
      <w:r w:rsidR="007C74B8">
        <w:rPr>
          <w:rFonts w:ascii="Times New Roman" w:hAnsi="Times New Roman" w:cs="Times New Roman"/>
          <w:sz w:val="24"/>
          <w:szCs w:val="24"/>
        </w:rPr>
        <w:t xml:space="preserve"> в 2015г.</w:t>
      </w:r>
    </w:p>
    <w:p w:rsidR="00123954" w:rsidRPr="007C74B8" w:rsidRDefault="00123954" w:rsidP="00123954">
      <w:pPr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 xml:space="preserve">Заседание комиссии проводила </w:t>
      </w:r>
      <w:r w:rsidR="007C74B8" w:rsidRPr="007C74B8">
        <w:rPr>
          <w:rFonts w:ascii="Times New Roman" w:hAnsi="Times New Roman" w:cs="Times New Roman"/>
          <w:sz w:val="24"/>
          <w:szCs w:val="24"/>
        </w:rPr>
        <w:t>председатель комиссии Л.А. Караваева</w:t>
      </w:r>
    </w:p>
    <w:p w:rsidR="00123954" w:rsidRPr="00E4413C" w:rsidRDefault="007C74B8" w:rsidP="007C74B8">
      <w:pPr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74B8">
        <w:rPr>
          <w:rFonts w:ascii="Times New Roman" w:hAnsi="Times New Roman" w:cs="Times New Roman"/>
          <w:sz w:val="24"/>
          <w:szCs w:val="24"/>
        </w:rPr>
        <w:t xml:space="preserve"> </w:t>
      </w:r>
      <w:r w:rsidR="00123954" w:rsidRPr="00E4413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23954" w:rsidRPr="00E4413C">
        <w:rPr>
          <w:rFonts w:ascii="Times New Roman" w:hAnsi="Times New Roman" w:cs="Times New Roman"/>
          <w:b/>
          <w:sz w:val="24"/>
          <w:szCs w:val="24"/>
        </w:rPr>
        <w:t>о первому</w:t>
      </w:r>
      <w:r w:rsidR="00123954" w:rsidRPr="00E4413C">
        <w:rPr>
          <w:rFonts w:ascii="Times New Roman" w:hAnsi="Times New Roman" w:cs="Times New Roman"/>
          <w:sz w:val="24"/>
          <w:szCs w:val="24"/>
        </w:rPr>
        <w:t xml:space="preserve"> вопросу повестки дня озвучена информация </w:t>
      </w:r>
      <w:r w:rsidRPr="00E4413C">
        <w:rPr>
          <w:rFonts w:ascii="Times New Roman" w:hAnsi="Times New Roman" w:cs="Times New Roman"/>
          <w:sz w:val="24"/>
          <w:szCs w:val="24"/>
        </w:rPr>
        <w:t xml:space="preserve"> </w:t>
      </w:r>
      <w:r w:rsidR="00123954" w:rsidRPr="00E4413C">
        <w:rPr>
          <w:rFonts w:ascii="Times New Roman" w:hAnsi="Times New Roman" w:cs="Times New Roman"/>
          <w:sz w:val="24"/>
          <w:szCs w:val="24"/>
        </w:rPr>
        <w:t xml:space="preserve">об итогах работы комиссии в </w:t>
      </w:r>
      <w:r w:rsidRPr="00E4413C">
        <w:rPr>
          <w:rFonts w:ascii="Times New Roman" w:hAnsi="Times New Roman" w:cs="Times New Roman"/>
          <w:sz w:val="24"/>
          <w:szCs w:val="24"/>
        </w:rPr>
        <w:t>2015</w:t>
      </w:r>
      <w:r w:rsidR="00123954" w:rsidRPr="00E4413C">
        <w:rPr>
          <w:rFonts w:ascii="Times New Roman" w:hAnsi="Times New Roman" w:cs="Times New Roman"/>
          <w:sz w:val="24"/>
          <w:szCs w:val="24"/>
        </w:rPr>
        <w:t xml:space="preserve"> году: количестве проведенных заседаний и рассмотренных вопросах. Подведены итоги работы </w:t>
      </w:r>
      <w:r w:rsidRPr="00E4413C">
        <w:rPr>
          <w:rFonts w:ascii="Times New Roman" w:hAnsi="Times New Roman" w:cs="Times New Roman"/>
          <w:sz w:val="24"/>
          <w:szCs w:val="24"/>
        </w:rPr>
        <w:t xml:space="preserve">комиссии, </w:t>
      </w:r>
      <w:proofErr w:type="gramStart"/>
      <w:r w:rsidR="00123954" w:rsidRPr="00E4413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23954" w:rsidRPr="00E4413C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</w:t>
      </w:r>
      <w:r w:rsidRPr="00E4413C">
        <w:rPr>
          <w:rFonts w:ascii="Times New Roman" w:hAnsi="Times New Roman" w:cs="Times New Roman"/>
          <w:sz w:val="24"/>
          <w:szCs w:val="24"/>
        </w:rPr>
        <w:t>2015</w:t>
      </w:r>
      <w:r w:rsidR="00123954" w:rsidRPr="00E4413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4413C" w:rsidRPr="00E4413C" w:rsidRDefault="00E4413C" w:rsidP="00E4413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proofErr w:type="gramStart"/>
      <w:r w:rsidRPr="00E4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работала</w:t>
      </w:r>
      <w:proofErr w:type="gramEnd"/>
      <w:r w:rsidRPr="00E4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согласна  имеющегося плана работы.</w:t>
      </w:r>
    </w:p>
    <w:p w:rsidR="00E4413C" w:rsidRPr="00E4413C" w:rsidRDefault="00E4413C" w:rsidP="00E4413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и заявлений граждан по вопросам неэтичного или коррупционного поведения сотрудников школы не поступало. Кроме того, в школе разработаны и приняты локальные акты по противодействию коррупции, предусмотренные действующими нормативными актами в области антикоррупционного законодательства. Коллектив работает в соответствии с Планом мероприятий по противодействию коррупции на 2015 год.</w:t>
      </w:r>
    </w:p>
    <w:p w:rsidR="00E4413C" w:rsidRPr="00E4413C" w:rsidRDefault="00E4413C" w:rsidP="00E441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Обращений или претензий по фактам незаконного сбора или расходования денежных средств не поступило. </w:t>
      </w:r>
    </w:p>
    <w:p w:rsidR="00E4413C" w:rsidRPr="00E4413C" w:rsidRDefault="00E4413C" w:rsidP="007C74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школы создан раздел «Противодействие коррупции», где размещены нормативные документы антикоррупционной направленности, локальные акты школы, отчеты и другие информационные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954" w:rsidRDefault="007C74B8" w:rsidP="007C7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4B8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7C7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74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C74B8">
        <w:rPr>
          <w:rFonts w:ascii="Times New Roman" w:hAnsi="Times New Roman" w:cs="Times New Roman"/>
          <w:b/>
          <w:sz w:val="24"/>
          <w:szCs w:val="24"/>
        </w:rPr>
        <w:t>о второму</w:t>
      </w:r>
      <w:r w:rsidRPr="007C74B8">
        <w:rPr>
          <w:rFonts w:ascii="Times New Roman" w:hAnsi="Times New Roman" w:cs="Times New Roman"/>
          <w:sz w:val="24"/>
          <w:szCs w:val="24"/>
        </w:rPr>
        <w:t xml:space="preserve"> вопросу п</w:t>
      </w:r>
      <w:r>
        <w:rPr>
          <w:rFonts w:ascii="Times New Roman" w:hAnsi="Times New Roman" w:cs="Times New Roman"/>
          <w:sz w:val="24"/>
          <w:szCs w:val="24"/>
        </w:rPr>
        <w:t xml:space="preserve">овестки дня озвучена информация </w:t>
      </w:r>
      <w:r w:rsidRPr="007C74B8">
        <w:rPr>
          <w:rFonts w:ascii="Times New Roman" w:hAnsi="Times New Roman" w:cs="Times New Roman"/>
          <w:sz w:val="24"/>
          <w:szCs w:val="24"/>
        </w:rPr>
        <w:t>о проведённых профилактических мероприятий по противодействию коррупции в образовательном учреждении  2015г. (отчёт в наличии)</w:t>
      </w:r>
    </w:p>
    <w:p w:rsidR="007C74B8" w:rsidRDefault="007C74B8" w:rsidP="007C7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:rsidR="007C74B8" w:rsidRPr="00E4413C" w:rsidRDefault="007C74B8" w:rsidP="007C74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413C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E4413C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Pr="00E4413C">
        <w:rPr>
          <w:rFonts w:ascii="Times New Roman" w:hAnsi="Times New Roman" w:cs="Times New Roman"/>
          <w:sz w:val="24"/>
          <w:szCs w:val="24"/>
        </w:rPr>
        <w:t>к</w:t>
      </w:r>
      <w:r w:rsidR="00E4413C" w:rsidRPr="00E4413C">
        <w:rPr>
          <w:rFonts w:ascii="Times New Roman" w:hAnsi="Times New Roman" w:cs="Times New Roman"/>
          <w:sz w:val="24"/>
          <w:szCs w:val="24"/>
        </w:rPr>
        <w:t>о</w:t>
      </w:r>
      <w:r w:rsidRPr="00E4413C">
        <w:rPr>
          <w:rFonts w:ascii="Times New Roman" w:hAnsi="Times New Roman" w:cs="Times New Roman"/>
          <w:sz w:val="24"/>
          <w:szCs w:val="24"/>
        </w:rPr>
        <w:t>миссии удовлетворительной</w:t>
      </w:r>
    </w:p>
    <w:p w:rsidR="00E4413C" w:rsidRPr="00E4413C" w:rsidRDefault="00E4413C" w:rsidP="00E4413C">
      <w:pPr>
        <w:pStyle w:val="a3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противодействию коррупции среди участников образовательных отношений в ГКОУ СО «Красноуфимская школа».</w:t>
      </w:r>
    </w:p>
    <w:p w:rsidR="005422BC" w:rsidRDefault="005422BC" w:rsidP="007C74B8">
      <w:pPr>
        <w:rPr>
          <w:sz w:val="28"/>
          <w:szCs w:val="28"/>
        </w:rPr>
      </w:pPr>
    </w:p>
    <w:p w:rsidR="007C74B8" w:rsidRPr="005422BC" w:rsidRDefault="005422BC" w:rsidP="007C74B8">
      <w:pPr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sz w:val="24"/>
          <w:szCs w:val="24"/>
        </w:rPr>
        <w:t>Секретарь                                      Н.В. Брагина</w:t>
      </w:r>
    </w:p>
    <w:p w:rsidR="00123954" w:rsidRDefault="00123954" w:rsidP="00123954">
      <w:pPr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</w:p>
    <w:p w:rsidR="00E4413C" w:rsidRDefault="00123954" w:rsidP="00E4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4413C">
        <w:rPr>
          <w:rFonts w:ascii="Times New Roman" w:hAnsi="Times New Roman" w:cs="Times New Roman"/>
          <w:b/>
          <w:sz w:val="28"/>
          <w:szCs w:val="28"/>
        </w:rPr>
        <w:lastRenderedPageBreak/>
        <w:t>Протокол            № 2</w:t>
      </w:r>
    </w:p>
    <w:p w:rsidR="00E4413C" w:rsidRDefault="00E4413C" w:rsidP="00EE5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E4413C" w:rsidRDefault="00E4413C" w:rsidP="00EE53EC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1629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января 2016г.</w:t>
      </w:r>
    </w:p>
    <w:p w:rsidR="00E4413C" w:rsidRDefault="00E4413C" w:rsidP="00E44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E4413C" w:rsidRDefault="00E4413C" w:rsidP="00E44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E4413C" w:rsidRDefault="00E4413C" w:rsidP="00E44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E4413C" w:rsidRDefault="00E4413C" w:rsidP="00E44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Катальникова Е.Л., Кузнецова Н.А., Харина Е.А</w:t>
      </w:r>
    </w:p>
    <w:p w:rsidR="00E4413C" w:rsidRDefault="00E4413C" w:rsidP="00E441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13B5A" w:rsidRDefault="00E4413C" w:rsidP="00E13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8C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13B5A" w:rsidRDefault="00E13B5A" w:rsidP="00E13B5A">
      <w:pPr>
        <w:pStyle w:val="a3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задачах и мероприятиях по улучшению эффективности противодействия коррупции в деятельности образовательного учреждения в 2016г</w:t>
      </w:r>
    </w:p>
    <w:p w:rsidR="00162929" w:rsidRPr="00162929" w:rsidRDefault="00162929" w:rsidP="00E13B5A">
      <w:pPr>
        <w:pStyle w:val="a3"/>
        <w:numPr>
          <w:ilvl w:val="0"/>
          <w:numId w:val="9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2C9">
        <w:rPr>
          <w:rFonts w:ascii="Times New Roman" w:hAnsi="Times New Roman" w:cs="Times New Roman"/>
          <w:bCs/>
          <w:sz w:val="24"/>
          <w:szCs w:val="24"/>
        </w:rPr>
        <w:t>Утверждение плана мероприятий по противодействию коррупции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образовательном учреждении, плана мероприятий  комиссии по противодействию коррупции.</w:t>
      </w:r>
    </w:p>
    <w:p w:rsidR="00E4413C" w:rsidRPr="007C74B8" w:rsidRDefault="00E4413C" w:rsidP="00E4413C">
      <w:pPr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5422BC" w:rsidRPr="005422BC" w:rsidRDefault="00E4413C" w:rsidP="005422BC">
      <w:pPr>
        <w:pStyle w:val="a3"/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b/>
          <w:sz w:val="24"/>
          <w:szCs w:val="24"/>
        </w:rPr>
        <w:t>По</w:t>
      </w:r>
      <w:r w:rsidR="00162929" w:rsidRPr="005422BC">
        <w:rPr>
          <w:rFonts w:ascii="Times New Roman" w:hAnsi="Times New Roman" w:cs="Times New Roman"/>
          <w:b/>
          <w:sz w:val="24"/>
          <w:szCs w:val="24"/>
        </w:rPr>
        <w:t xml:space="preserve"> первому </w:t>
      </w:r>
      <w:r w:rsidRPr="005422BC">
        <w:rPr>
          <w:rFonts w:ascii="Times New Roman" w:hAnsi="Times New Roman" w:cs="Times New Roman"/>
          <w:sz w:val="24"/>
          <w:szCs w:val="24"/>
        </w:rPr>
        <w:t xml:space="preserve"> вопросу повестки дня озвучена информация </w:t>
      </w:r>
      <w:r w:rsidR="00E13B5A" w:rsidRPr="005422BC">
        <w:rPr>
          <w:rFonts w:ascii="Times New Roman" w:hAnsi="Times New Roman" w:cs="Times New Roman"/>
          <w:sz w:val="24"/>
          <w:szCs w:val="24"/>
        </w:rPr>
        <w:t xml:space="preserve">председателем комиссии Караваевой Л.А. о том, </w:t>
      </w:r>
      <w:proofErr w:type="gramStart"/>
      <w:r w:rsidR="00E13B5A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="00E13B5A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проводимую работу по  противодействию коррупции и имеющиеся положительные результаты в указанном направлении всё же  имеется ряд недостатков, на которые обязательно следует обратить внимание в текущем году. Так, работа самой антикоррупционной комиссии в отчётном периоде носила нерегулярный характер, не выявлялись новые зоны повышенного коррупционного риска, возникающие в повседневной деятельности участников образовательного процесса, не использовались все механизмы и способы освещения проблемы коррупц</w:t>
      </w:r>
      <w:proofErr w:type="gramStart"/>
      <w:r w:rsidR="00E13B5A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162929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B5A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</w:t>
      </w:r>
      <w:proofErr w:type="gramEnd"/>
      <w:r w:rsidR="00E13B5A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162929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3B5A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отсутствовала информированность родителей о работе  комиссии. Не проводился мониторинг </w:t>
      </w:r>
      <w:r w:rsidR="00162929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родственных связей в организации, Не заполнялась «Декларация конфликта интересов» работниками образовательного учреждения.</w:t>
      </w:r>
    </w:p>
    <w:p w:rsidR="005422BC" w:rsidRDefault="005422BC" w:rsidP="005422BC">
      <w:pPr>
        <w:pStyle w:val="a3"/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22BC" w:rsidRPr="005422BC" w:rsidRDefault="005422BC" w:rsidP="005422BC">
      <w:pPr>
        <w:pStyle w:val="a3"/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b/>
          <w:bCs/>
          <w:sz w:val="24"/>
          <w:szCs w:val="24"/>
        </w:rPr>
        <w:t xml:space="preserve">По второму вопросу </w:t>
      </w:r>
      <w:r w:rsidRPr="005422BC">
        <w:rPr>
          <w:rFonts w:ascii="Times New Roman" w:hAnsi="Times New Roman" w:cs="Times New Roman"/>
          <w:bCs/>
          <w:sz w:val="24"/>
          <w:szCs w:val="24"/>
        </w:rPr>
        <w:t xml:space="preserve">«Утверждение плана мероприятий по противодействию коррупции и плана работы   комиссии по противодействию коррупции» выступила Н.А. Кузнецова – заместитель председателя комиссии. </w:t>
      </w:r>
      <w:r w:rsidRPr="005422BC">
        <w:rPr>
          <w:rFonts w:ascii="Times New Roman" w:hAnsi="Times New Roman" w:cs="Times New Roman"/>
          <w:sz w:val="24"/>
          <w:szCs w:val="24"/>
        </w:rPr>
        <w:t>Она ознакомила с проектом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и проектом плана работы </w:t>
      </w:r>
      <w:r w:rsidRPr="005422BC">
        <w:rPr>
          <w:rFonts w:ascii="Times New Roman" w:hAnsi="Times New Roman" w:cs="Times New Roman"/>
          <w:bCs/>
          <w:sz w:val="24"/>
          <w:szCs w:val="24"/>
        </w:rPr>
        <w:t>комиссии по противодействию коррупции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22BC" w:rsidRPr="005422BC" w:rsidRDefault="005422BC" w:rsidP="005422BC">
      <w:pPr>
        <w:pStyle w:val="a3"/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BC">
        <w:rPr>
          <w:rFonts w:ascii="Times New Roman" w:hAnsi="Times New Roman" w:cs="Times New Roman"/>
          <w:sz w:val="24"/>
          <w:szCs w:val="24"/>
        </w:rPr>
        <w:t xml:space="preserve">Членами комиссии были внесены изменения и дополнения. План одобрен. </w:t>
      </w:r>
    </w:p>
    <w:p w:rsidR="005422BC" w:rsidRDefault="005422BC" w:rsidP="005422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818C4">
        <w:rPr>
          <w:rFonts w:ascii="Times New Roman" w:hAnsi="Times New Roman" w:cs="Times New Roman"/>
          <w:b/>
          <w:sz w:val="24"/>
          <w:szCs w:val="24"/>
        </w:rPr>
        <w:t>:</w:t>
      </w:r>
    </w:p>
    <w:p w:rsidR="005422BC" w:rsidRPr="005422BC" w:rsidRDefault="00E13B5A" w:rsidP="005422B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Устранить отмеченные председателем Комиссии недостатки в текущем году и продолжить более эффективную работу по всем направлениям антикоррупционной деятельности </w:t>
      </w:r>
      <w:r w:rsidR="00162929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929" w:rsidRP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4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оду.</w:t>
      </w:r>
    </w:p>
    <w:p w:rsidR="00123954" w:rsidRPr="005422BC" w:rsidRDefault="00123954" w:rsidP="00123954">
      <w:pPr>
        <w:pStyle w:val="a3"/>
        <w:numPr>
          <w:ilvl w:val="0"/>
          <w:numId w:val="11"/>
        </w:num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sz w:val="24"/>
          <w:szCs w:val="24"/>
        </w:rPr>
        <w:t xml:space="preserve">Единогласно утвердить примерный </w:t>
      </w:r>
      <w:r w:rsidR="005422BC" w:rsidRPr="005422BC">
        <w:rPr>
          <w:rFonts w:ascii="Times New Roman" w:hAnsi="Times New Roman" w:cs="Times New Roman"/>
          <w:bCs/>
          <w:sz w:val="24"/>
          <w:szCs w:val="24"/>
        </w:rPr>
        <w:t>план мероприятий по противодействию коррупции и план работы   комиссии по противодействию коррупции</w:t>
      </w:r>
    </w:p>
    <w:p w:rsidR="005422BC" w:rsidRDefault="005422BC" w:rsidP="00123954">
      <w:pPr>
        <w:jc w:val="both"/>
        <w:rPr>
          <w:sz w:val="28"/>
        </w:rPr>
      </w:pPr>
    </w:p>
    <w:p w:rsidR="00123954" w:rsidRDefault="005422BC" w:rsidP="00123954">
      <w:pPr>
        <w:jc w:val="both"/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sz w:val="24"/>
          <w:szCs w:val="24"/>
        </w:rPr>
        <w:t>Секретарь                      Н.В. Брагина</w:t>
      </w:r>
    </w:p>
    <w:p w:rsidR="00D03BBC" w:rsidRDefault="00D03BBC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EC" w:rsidRDefault="00EE53EC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AD" w:rsidRDefault="002C3BAD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           № 3</w:t>
      </w:r>
    </w:p>
    <w:p w:rsidR="002C3BAD" w:rsidRDefault="002C3BAD" w:rsidP="00EE5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2C3BAD" w:rsidRDefault="002C3BAD" w:rsidP="00EE53EC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25 май  2016 г.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Катальникова Е.Л., Кузнецова Н.А., Харина Е.А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C3BAD" w:rsidRDefault="002C3BAD" w:rsidP="002C3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8C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C3BAD" w:rsidRPr="002C3BAD" w:rsidRDefault="002C3BAD" w:rsidP="002C3BAD">
      <w:pPr>
        <w:pStyle w:val="a3"/>
        <w:numPr>
          <w:ilvl w:val="0"/>
          <w:numId w:val="12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должностных и</w:t>
      </w:r>
      <w:r w:rsidR="0070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нструкций работников учреждения.</w:t>
      </w:r>
    </w:p>
    <w:p w:rsidR="002C3BAD" w:rsidRPr="002C3BAD" w:rsidRDefault="00F341D5" w:rsidP="002C3BAD">
      <w:pPr>
        <w:pStyle w:val="a3"/>
        <w:numPr>
          <w:ilvl w:val="0"/>
          <w:numId w:val="12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3BAD" w:rsidRPr="00234BBF">
        <w:rPr>
          <w:rFonts w:ascii="Times New Roman" w:hAnsi="Times New Roman" w:cs="Times New Roman"/>
          <w:sz w:val="24"/>
          <w:szCs w:val="24"/>
        </w:rPr>
        <w:t>ровер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="002C3BAD" w:rsidRPr="00234BBF">
        <w:rPr>
          <w:rFonts w:ascii="Times New Roman" w:hAnsi="Times New Roman" w:cs="Times New Roman"/>
          <w:sz w:val="24"/>
          <w:szCs w:val="24"/>
        </w:rPr>
        <w:t>целевого использования денежных средств</w:t>
      </w:r>
      <w:r w:rsidRPr="00F3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договорам с поставщиками.</w:t>
      </w:r>
    </w:p>
    <w:p w:rsidR="002C3BAD" w:rsidRDefault="002C3BAD" w:rsidP="002C3BAD">
      <w:pPr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2C3BAD" w:rsidRPr="002C3BAD" w:rsidRDefault="002C3BAD" w:rsidP="002C3B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3BAD">
        <w:rPr>
          <w:rFonts w:ascii="Times New Roman" w:hAnsi="Times New Roman" w:cs="Times New Roman"/>
          <w:b/>
          <w:sz w:val="24"/>
          <w:szCs w:val="24"/>
        </w:rPr>
        <w:t xml:space="preserve">По первому </w:t>
      </w:r>
      <w:r w:rsidRPr="002C3BAD"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2C3BAD">
        <w:rPr>
          <w:rFonts w:ascii="Times New Roman" w:hAnsi="Times New Roman" w:cs="Times New Roman"/>
          <w:sz w:val="24"/>
          <w:szCs w:val="24"/>
        </w:rPr>
        <w:t xml:space="preserve"> рассмотрели должностные инструкции</w:t>
      </w:r>
      <w:r w:rsidR="00F341D5">
        <w:rPr>
          <w:rFonts w:ascii="Times New Roman" w:hAnsi="Times New Roman" w:cs="Times New Roman"/>
          <w:sz w:val="24"/>
          <w:szCs w:val="24"/>
        </w:rPr>
        <w:t>:</w:t>
      </w:r>
      <w:r w:rsidRPr="002C3BAD">
        <w:rPr>
          <w:rFonts w:ascii="Times New Roman" w:hAnsi="Times New Roman" w:cs="Times New Roman"/>
          <w:sz w:val="24"/>
          <w:szCs w:val="24"/>
        </w:rPr>
        <w:t xml:space="preserve"> заместителя директора по ВР, заместителя директора по УР, главного бухгалтера, заместителя директора по </w:t>
      </w:r>
      <w:r w:rsidR="0070182C">
        <w:rPr>
          <w:rFonts w:ascii="Times New Roman" w:hAnsi="Times New Roman" w:cs="Times New Roman"/>
          <w:sz w:val="24"/>
          <w:szCs w:val="24"/>
        </w:rPr>
        <w:t>АХЧ</w:t>
      </w:r>
      <w:r w:rsidRPr="002C3BAD">
        <w:rPr>
          <w:rFonts w:ascii="Times New Roman" w:hAnsi="Times New Roman" w:cs="Times New Roman"/>
          <w:sz w:val="24"/>
          <w:szCs w:val="24"/>
        </w:rPr>
        <w:t xml:space="preserve">, учителя </w:t>
      </w:r>
      <w:r w:rsidRPr="002C3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наличия в них коррупционных факторов, которые могут оказать влияние на работника при исполнении им своих должностных обязанностей.</w:t>
      </w:r>
    </w:p>
    <w:p w:rsidR="002C3BAD" w:rsidRDefault="002C3BAD" w:rsidP="002C3BAD">
      <w:pPr>
        <w:pStyle w:val="a3"/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3BAD" w:rsidRPr="005422BC" w:rsidRDefault="002C3BAD" w:rsidP="002C3BAD">
      <w:pPr>
        <w:pStyle w:val="a3"/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b/>
          <w:bCs/>
          <w:sz w:val="24"/>
          <w:szCs w:val="24"/>
        </w:rPr>
        <w:t xml:space="preserve">По второму вопросу </w:t>
      </w:r>
      <w:r>
        <w:rPr>
          <w:rFonts w:ascii="Times New Roman" w:hAnsi="Times New Roman" w:cs="Times New Roman"/>
          <w:bCs/>
          <w:sz w:val="24"/>
          <w:szCs w:val="24"/>
        </w:rPr>
        <w:t>заслушали главного бухгалтера ОУ</w:t>
      </w:r>
      <w:r w:rsidR="00F341D5">
        <w:rPr>
          <w:rFonts w:ascii="Times New Roman" w:hAnsi="Times New Roman" w:cs="Times New Roman"/>
          <w:bCs/>
          <w:sz w:val="24"/>
          <w:szCs w:val="24"/>
        </w:rPr>
        <w:t xml:space="preserve">  Павлова Е.А.., которая отчиталась за целевое использование денежных средств</w:t>
      </w:r>
      <w:r w:rsidR="0070182C">
        <w:rPr>
          <w:rFonts w:ascii="Times New Roman" w:hAnsi="Times New Roman" w:cs="Times New Roman"/>
          <w:bCs/>
          <w:sz w:val="24"/>
          <w:szCs w:val="24"/>
        </w:rPr>
        <w:t xml:space="preserve"> за период с 01.01.16-31. 05.16. (отчёт прилагается)</w:t>
      </w:r>
    </w:p>
    <w:p w:rsidR="0070182C" w:rsidRDefault="0070182C" w:rsidP="002C3B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BAD" w:rsidRDefault="0070182C" w:rsidP="002C3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комиссии</w:t>
      </w:r>
      <w:r w:rsidR="002C3BAD" w:rsidRPr="00D818C4">
        <w:rPr>
          <w:rFonts w:ascii="Times New Roman" w:hAnsi="Times New Roman" w:cs="Times New Roman"/>
          <w:b/>
          <w:sz w:val="24"/>
          <w:szCs w:val="24"/>
        </w:rPr>
        <w:t>:</w:t>
      </w:r>
    </w:p>
    <w:p w:rsidR="00F341D5" w:rsidRPr="00F341D5" w:rsidRDefault="00F341D5" w:rsidP="00F341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 по составлению должностных инструкций не выявлено</w:t>
      </w:r>
      <w:r w:rsidR="0070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41D5" w:rsidRPr="00F341D5" w:rsidRDefault="00F341D5" w:rsidP="00F341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D5">
        <w:rPr>
          <w:rFonts w:ascii="Times New Roman" w:hAnsi="Times New Roman" w:cs="Times New Roman"/>
          <w:sz w:val="24"/>
          <w:szCs w:val="24"/>
        </w:rPr>
        <w:t xml:space="preserve">Денежные средства использованы по назначению. </w:t>
      </w:r>
    </w:p>
    <w:p w:rsidR="002C3BAD" w:rsidRDefault="002C3BAD" w:rsidP="002C3BAD">
      <w:pPr>
        <w:jc w:val="both"/>
        <w:rPr>
          <w:sz w:val="28"/>
        </w:rPr>
      </w:pPr>
    </w:p>
    <w:p w:rsidR="002C3BAD" w:rsidRPr="005422BC" w:rsidRDefault="002C3BAD" w:rsidP="002C3BAD">
      <w:pPr>
        <w:jc w:val="both"/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sz w:val="24"/>
          <w:szCs w:val="24"/>
        </w:rPr>
        <w:t>Секретарь                      Н.В. Брагина</w:t>
      </w:r>
    </w:p>
    <w:p w:rsidR="00F341D5" w:rsidRDefault="00F341D5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D5" w:rsidRDefault="00F341D5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D5" w:rsidRDefault="00F341D5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D5" w:rsidRDefault="00F341D5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D5" w:rsidRDefault="00F341D5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D5" w:rsidRDefault="00F341D5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D5" w:rsidRDefault="00F341D5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Default="00D03BBC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Default="00D03BBC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Default="00D03BBC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Default="00D03BBC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AD" w:rsidRDefault="002C3BAD" w:rsidP="002C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          № 4</w:t>
      </w:r>
    </w:p>
    <w:p w:rsidR="002C3BAD" w:rsidRDefault="002C3BAD" w:rsidP="00EE5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2C3BAD" w:rsidRDefault="002C3BAD" w:rsidP="00EE53EC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23 августа 2016 г.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Катальникова Е.Л., Кузнецова Н.А., Харина Е.А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182C" w:rsidRDefault="002C3BAD" w:rsidP="00701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8C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0182C" w:rsidRDefault="0070182C" w:rsidP="007018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0182C">
        <w:rPr>
          <w:rFonts w:ascii="Times New Roman" w:hAnsi="Times New Roman" w:cs="Times New Roman"/>
          <w:sz w:val="24"/>
          <w:szCs w:val="24"/>
        </w:rPr>
        <w:t>облюдением  очерёдности поступления обучающихся в ОУ</w:t>
      </w:r>
      <w:proofErr w:type="gramStart"/>
      <w:r w:rsidRPr="0070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BBC" w:rsidRPr="00EE53EC" w:rsidRDefault="0070182C" w:rsidP="00701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2C">
        <w:rPr>
          <w:rFonts w:ascii="Times New Roman" w:hAnsi="Times New Roman"/>
          <w:sz w:val="24"/>
          <w:szCs w:val="24"/>
        </w:rPr>
        <w:t>О выполнении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70182C" w:rsidRDefault="002C3BAD" w:rsidP="0070182C">
      <w:pPr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>Заседание комиссии проводила предс</w:t>
      </w:r>
      <w:r w:rsidR="0070182C">
        <w:rPr>
          <w:rFonts w:ascii="Times New Roman" w:hAnsi="Times New Roman" w:cs="Times New Roman"/>
          <w:sz w:val="24"/>
          <w:szCs w:val="24"/>
        </w:rPr>
        <w:t>едатель комиссии Л.А. Караваева</w:t>
      </w:r>
    </w:p>
    <w:p w:rsidR="0070182C" w:rsidRDefault="002C3BAD" w:rsidP="0070182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82C">
        <w:rPr>
          <w:rFonts w:ascii="Times New Roman" w:hAnsi="Times New Roman" w:cs="Times New Roman"/>
          <w:b/>
          <w:sz w:val="24"/>
          <w:szCs w:val="24"/>
        </w:rPr>
        <w:t xml:space="preserve">По первому </w:t>
      </w:r>
      <w:r w:rsidRPr="0070182C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70182C">
        <w:rPr>
          <w:rFonts w:ascii="Times New Roman" w:hAnsi="Times New Roman" w:cs="Times New Roman"/>
          <w:sz w:val="24"/>
          <w:szCs w:val="24"/>
        </w:rPr>
        <w:t xml:space="preserve">заслушали директора ОУ О.А. Янченко. Оксана Александровна рассказала о наличии вакантных мест, о том, что в ОУ имеется «Журнал учёта заявлений» в котором отмечается  очерёдность обращений для поступления  в ОУ. На сегодняшний день в очереди 3 человека, Смирнова Ю., </w:t>
      </w:r>
      <w:proofErr w:type="spellStart"/>
      <w:r w:rsidR="0070182C"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 w:rsidR="0070182C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70182C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="0070182C">
        <w:rPr>
          <w:rFonts w:ascii="Times New Roman" w:hAnsi="Times New Roman" w:cs="Times New Roman"/>
          <w:sz w:val="24"/>
          <w:szCs w:val="24"/>
        </w:rPr>
        <w:t xml:space="preserve"> Ю.  Смирнова Ю. и </w:t>
      </w:r>
      <w:proofErr w:type="spellStart"/>
      <w:r w:rsidR="0070182C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="0070182C">
        <w:rPr>
          <w:rFonts w:ascii="Times New Roman" w:hAnsi="Times New Roman" w:cs="Times New Roman"/>
          <w:sz w:val="24"/>
          <w:szCs w:val="24"/>
        </w:rPr>
        <w:t xml:space="preserve"> Н. в 6 класс, </w:t>
      </w:r>
      <w:proofErr w:type="spellStart"/>
      <w:r w:rsidR="0070182C"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 w:rsidR="0070182C">
        <w:rPr>
          <w:rFonts w:ascii="Times New Roman" w:hAnsi="Times New Roman" w:cs="Times New Roman"/>
          <w:sz w:val="24"/>
          <w:szCs w:val="24"/>
        </w:rPr>
        <w:t xml:space="preserve"> Н. во 2  класс. Вакантные места в  6 классе отсутствуют т.к. наполняемость класса составляет 15 человек – это уже превышение норм наполняемости  классов для детей с ОВЗ. </w:t>
      </w:r>
    </w:p>
    <w:p w:rsidR="0070182C" w:rsidRDefault="0070182C" w:rsidP="0070182C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может обучаться в ОУ т. к. места во 2 классе есть, но мама девочки не желает водить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 ОУ. (Смирнова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Н.- сёстры). </w:t>
      </w:r>
    </w:p>
    <w:p w:rsidR="0070182C" w:rsidRDefault="0070182C" w:rsidP="0070182C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 в антикоррупционную комиссию со стороны родителей (законных представителей)  не поступало. </w:t>
      </w:r>
    </w:p>
    <w:p w:rsidR="002C3BAD" w:rsidRPr="0070182C" w:rsidRDefault="0070182C" w:rsidP="0070182C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вакантных мест по классам и программам обучения размещена на сайте ОУ.</w:t>
      </w:r>
    </w:p>
    <w:p w:rsidR="0070182C" w:rsidRPr="0070182C" w:rsidRDefault="0070182C" w:rsidP="0070182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2C">
        <w:rPr>
          <w:rFonts w:ascii="Times New Roman" w:hAnsi="Times New Roman"/>
          <w:b/>
          <w:sz w:val="24"/>
          <w:szCs w:val="24"/>
        </w:rPr>
        <w:t>По второму вопросу</w:t>
      </w:r>
      <w:r w:rsidRPr="0070182C">
        <w:rPr>
          <w:rFonts w:ascii="Times New Roman" w:hAnsi="Times New Roman"/>
          <w:sz w:val="24"/>
          <w:szCs w:val="24"/>
        </w:rPr>
        <w:t xml:space="preserve"> заслушали заместителя директора по АХЧ Н.В. </w:t>
      </w:r>
      <w:proofErr w:type="spellStart"/>
      <w:r w:rsidRPr="0070182C">
        <w:rPr>
          <w:rFonts w:ascii="Times New Roman" w:hAnsi="Times New Roman"/>
          <w:sz w:val="24"/>
          <w:szCs w:val="24"/>
        </w:rPr>
        <w:t>Боровкову</w:t>
      </w:r>
      <w:proofErr w:type="spellEnd"/>
    </w:p>
    <w:p w:rsidR="0070182C" w:rsidRPr="0070182C" w:rsidRDefault="0070182C" w:rsidP="007018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2C">
        <w:rPr>
          <w:rFonts w:ascii="Times New Roman" w:hAnsi="Times New Roman"/>
          <w:sz w:val="24"/>
          <w:szCs w:val="24"/>
        </w:rPr>
        <w:t xml:space="preserve">С целью обеспечения принципа открытости и прозрачности 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в  первом полугодии 2016 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 было проведено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D03BBC"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2 закуп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к</w:t>
      </w:r>
      <w:r w:rsidR="00D03BBC"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и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конкурентным способом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. И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з них было проведено 2 запроса котировок, на общую сумму </w:t>
      </w:r>
      <w:r w:rsidR="00EE53EC">
        <w:rPr>
          <w:rFonts w:ascii="Times New Roman" w:hAnsi="Times New Roman"/>
          <w:sz w:val="24"/>
          <w:szCs w:val="24"/>
          <w:shd w:val="clear" w:color="auto" w:fill="FFFFFF" w:themeFill="background1"/>
        </w:rPr>
        <w:t>382712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рублей. В результате проведенных закупок экономия составила </w:t>
      </w:r>
      <w:r w:rsidR="00EE53EC">
        <w:rPr>
          <w:rFonts w:ascii="Times New Roman" w:hAnsi="Times New Roman"/>
          <w:sz w:val="24"/>
          <w:szCs w:val="24"/>
          <w:shd w:val="clear" w:color="auto" w:fill="FFFFFF" w:themeFill="background1"/>
        </w:rPr>
        <w:t>126068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руб. 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У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частники закупок не зна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ли 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друг друга и не мог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ли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договориться о результате торгов и согласовать стоимость контракта, что положительно 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по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влия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ло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 снижение начальных цен</w:t>
      </w:r>
      <w:r w:rsid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Pr="00D03B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70182C" w:rsidRPr="0070182C" w:rsidRDefault="0070182C" w:rsidP="007018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82C">
        <w:rPr>
          <w:rFonts w:ascii="Times New Roman" w:hAnsi="Times New Roman"/>
          <w:sz w:val="24"/>
          <w:szCs w:val="24"/>
        </w:rPr>
        <w:t>В целях минимизации коррупционных рисков при определении начальной максимальной цены контракта используются методы, установленные статьей 22 Федерального закона №44-ФЗ.</w:t>
      </w:r>
    </w:p>
    <w:p w:rsidR="0070182C" w:rsidRDefault="0070182C" w:rsidP="0070182C">
      <w:pPr>
        <w:pStyle w:val="a3"/>
        <w:rPr>
          <w:rFonts w:ascii="Times New Roman" w:hAnsi="Times New Roman"/>
          <w:sz w:val="24"/>
          <w:szCs w:val="24"/>
        </w:rPr>
      </w:pPr>
      <w:r w:rsidRPr="0070182C">
        <w:rPr>
          <w:rFonts w:ascii="Times New Roman" w:hAnsi="Times New Roman"/>
          <w:sz w:val="24"/>
          <w:szCs w:val="24"/>
        </w:rPr>
        <w:t>Информация о проведении торгов размещается на официальном сайте Рос</w:t>
      </w:r>
      <w:r w:rsidR="00EE53EC">
        <w:rPr>
          <w:rFonts w:ascii="Times New Roman" w:hAnsi="Times New Roman"/>
          <w:sz w:val="24"/>
          <w:szCs w:val="24"/>
        </w:rPr>
        <w:t>сийской Федерации torgi.gov.ru.</w:t>
      </w:r>
    </w:p>
    <w:p w:rsidR="0070182C" w:rsidRPr="0070182C" w:rsidRDefault="0070182C" w:rsidP="00701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2C3BAD" w:rsidRPr="00D818C4">
        <w:rPr>
          <w:rFonts w:ascii="Times New Roman" w:hAnsi="Times New Roman" w:cs="Times New Roman"/>
          <w:b/>
          <w:sz w:val="24"/>
          <w:szCs w:val="24"/>
        </w:rPr>
        <w:t>:</w:t>
      </w:r>
    </w:p>
    <w:p w:rsidR="0070182C" w:rsidRPr="0070182C" w:rsidRDefault="0070182C" w:rsidP="0070182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имеющихся в ОУ вакантных 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разместить на сайте ОУ. </w:t>
      </w:r>
    </w:p>
    <w:p w:rsidR="002C3BAD" w:rsidRPr="0070182C" w:rsidRDefault="0070182C" w:rsidP="0070182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82C">
        <w:rPr>
          <w:rFonts w:ascii="Times New Roman" w:hAnsi="Times New Roman"/>
          <w:sz w:val="24"/>
          <w:szCs w:val="24"/>
        </w:rPr>
        <w:t xml:space="preserve">Принять информацию Н. В. </w:t>
      </w:r>
      <w:proofErr w:type="spellStart"/>
      <w:r w:rsidRPr="0070182C">
        <w:rPr>
          <w:rFonts w:ascii="Times New Roman" w:hAnsi="Times New Roman"/>
          <w:sz w:val="24"/>
          <w:szCs w:val="24"/>
        </w:rPr>
        <w:t>Боровковой</w:t>
      </w:r>
      <w:proofErr w:type="spellEnd"/>
      <w:r w:rsidRPr="0070182C">
        <w:rPr>
          <w:rFonts w:ascii="Times New Roman" w:hAnsi="Times New Roman"/>
          <w:sz w:val="24"/>
          <w:szCs w:val="24"/>
        </w:rPr>
        <w:t xml:space="preserve"> к сведению. Усилить контроль по исключению коррупционных факторов при проведении закупок.</w:t>
      </w:r>
    </w:p>
    <w:p w:rsidR="00EE53EC" w:rsidRDefault="00D03BBC" w:rsidP="002C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3BAD" w:rsidRPr="0070182C" w:rsidRDefault="002C3BAD" w:rsidP="002C3BAD">
      <w:pPr>
        <w:jc w:val="both"/>
        <w:rPr>
          <w:rFonts w:ascii="Times New Roman" w:hAnsi="Times New Roman" w:cs="Times New Roman"/>
          <w:sz w:val="24"/>
          <w:szCs w:val="24"/>
        </w:rPr>
      </w:pPr>
      <w:r w:rsidRPr="0070182C">
        <w:rPr>
          <w:rFonts w:ascii="Times New Roman" w:hAnsi="Times New Roman" w:cs="Times New Roman"/>
          <w:sz w:val="24"/>
          <w:szCs w:val="24"/>
        </w:rPr>
        <w:t>Секретарь                      Н.В. Брагина</w:t>
      </w:r>
    </w:p>
    <w:p w:rsidR="002C3BAD" w:rsidRDefault="002C3BAD" w:rsidP="00C56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         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C3BAD" w:rsidRDefault="002C3BAD" w:rsidP="002C3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2C3BAD" w:rsidRDefault="002C3BAD" w:rsidP="002C3BA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15 декабря 2016 г.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Катальникова Е.Л., Кузнецова Н.А., Харина Е.А</w:t>
      </w:r>
    </w:p>
    <w:p w:rsidR="002C3BAD" w:rsidRDefault="002C3BAD" w:rsidP="002C3B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182C" w:rsidRDefault="002C3BAD" w:rsidP="00701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8C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0182C" w:rsidRPr="0070182C" w:rsidRDefault="0070182C" w:rsidP="0070182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2C">
        <w:rPr>
          <w:rFonts w:ascii="Times New Roman" w:hAnsi="Times New Roman"/>
          <w:sz w:val="24"/>
          <w:szCs w:val="24"/>
        </w:rPr>
        <w:t xml:space="preserve">О принятых мерах по осуществлению </w:t>
      </w:r>
      <w:proofErr w:type="gramStart"/>
      <w:r w:rsidRPr="007018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0182C">
        <w:rPr>
          <w:rFonts w:ascii="Times New Roman" w:hAnsi="Times New Roman"/>
          <w:sz w:val="24"/>
          <w:szCs w:val="24"/>
        </w:rPr>
        <w:t xml:space="preserve"> эффективным использованием и распоряжение</w:t>
      </w:r>
      <w:r>
        <w:rPr>
          <w:rFonts w:ascii="Times New Roman" w:hAnsi="Times New Roman"/>
          <w:sz w:val="24"/>
          <w:szCs w:val="24"/>
        </w:rPr>
        <w:t xml:space="preserve">м имущества, находящегося  </w:t>
      </w:r>
      <w:r w:rsidRPr="0070182C">
        <w:rPr>
          <w:rFonts w:ascii="Times New Roman" w:hAnsi="Times New Roman"/>
          <w:sz w:val="24"/>
          <w:szCs w:val="24"/>
        </w:rPr>
        <w:t xml:space="preserve">в собственности образовательного учреждения. </w:t>
      </w:r>
    </w:p>
    <w:p w:rsidR="002C3BAD" w:rsidRPr="0070182C" w:rsidRDefault="0070182C" w:rsidP="0070182C">
      <w:pPr>
        <w:pStyle w:val="a3"/>
        <w:numPr>
          <w:ilvl w:val="0"/>
          <w:numId w:val="23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выполнении плана работы по антикоррупционной направленности среди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ОУ.</w:t>
      </w:r>
    </w:p>
    <w:p w:rsidR="0070182C" w:rsidRDefault="002C3BAD" w:rsidP="0070182C">
      <w:pPr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>Заседание комиссии проводила предс</w:t>
      </w:r>
      <w:r w:rsidR="0070182C">
        <w:rPr>
          <w:rFonts w:ascii="Times New Roman" w:hAnsi="Times New Roman" w:cs="Times New Roman"/>
          <w:sz w:val="24"/>
          <w:szCs w:val="24"/>
        </w:rPr>
        <w:t>едатель комиссии Л.А. Караваева</w:t>
      </w:r>
    </w:p>
    <w:p w:rsidR="002C3BAD" w:rsidRPr="001007F2" w:rsidRDefault="002C3BAD" w:rsidP="0070182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7F2">
        <w:rPr>
          <w:rFonts w:ascii="Times New Roman" w:hAnsi="Times New Roman" w:cs="Times New Roman"/>
          <w:b/>
          <w:sz w:val="24"/>
          <w:szCs w:val="24"/>
        </w:rPr>
        <w:t xml:space="preserve">По первому </w:t>
      </w:r>
      <w:r w:rsidRPr="001007F2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70182C" w:rsidRPr="001007F2">
        <w:rPr>
          <w:rFonts w:ascii="Times New Roman" w:hAnsi="Times New Roman" w:cs="Times New Roman"/>
          <w:sz w:val="24"/>
          <w:szCs w:val="24"/>
        </w:rPr>
        <w:t xml:space="preserve">заслушали заместителя директора по АХЧ  Н.В. </w:t>
      </w:r>
      <w:proofErr w:type="spellStart"/>
      <w:r w:rsidR="0070182C" w:rsidRPr="001007F2">
        <w:rPr>
          <w:rFonts w:ascii="Times New Roman" w:hAnsi="Times New Roman" w:cs="Times New Roman"/>
          <w:sz w:val="24"/>
          <w:szCs w:val="24"/>
        </w:rPr>
        <w:t>Боровкову</w:t>
      </w:r>
      <w:proofErr w:type="spellEnd"/>
      <w:r w:rsidR="0070182C" w:rsidRPr="001007F2">
        <w:rPr>
          <w:rFonts w:ascii="Times New Roman" w:hAnsi="Times New Roman" w:cs="Times New Roman"/>
          <w:sz w:val="24"/>
          <w:szCs w:val="24"/>
        </w:rPr>
        <w:t>.</w:t>
      </w:r>
    </w:p>
    <w:p w:rsidR="0070182C" w:rsidRPr="001007F2" w:rsidRDefault="0070182C" w:rsidP="001007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7F2">
        <w:rPr>
          <w:rFonts w:ascii="Times New Roman" w:hAnsi="Times New Roman"/>
          <w:sz w:val="24"/>
          <w:szCs w:val="24"/>
        </w:rPr>
        <w:t xml:space="preserve">В целях соблюдения </w:t>
      </w:r>
      <w:proofErr w:type="gramStart"/>
      <w:r w:rsidRPr="001007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007F2">
        <w:rPr>
          <w:rFonts w:ascii="Times New Roman" w:hAnsi="Times New Roman"/>
          <w:sz w:val="24"/>
          <w:szCs w:val="24"/>
        </w:rPr>
        <w:t xml:space="preserve">  использованием по назначению и сохранностью имущества образовательного учреждения, ведётся работа по учёту имущества его приобретению и списанию.  Ежегодно проводиться инвентаризация имущества образовательного учреждения.</w:t>
      </w:r>
    </w:p>
    <w:p w:rsidR="0070182C" w:rsidRPr="001007F2" w:rsidRDefault="0070182C" w:rsidP="001007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7F2">
        <w:rPr>
          <w:rFonts w:ascii="Times New Roman" w:hAnsi="Times New Roman"/>
          <w:sz w:val="24"/>
          <w:szCs w:val="24"/>
        </w:rPr>
        <w:t xml:space="preserve">В инвентаризационную комиссию входят </w:t>
      </w:r>
      <w:r w:rsidR="00EE53EC" w:rsidRPr="001007F2">
        <w:rPr>
          <w:rFonts w:ascii="Times New Roman" w:hAnsi="Times New Roman"/>
          <w:sz w:val="24"/>
          <w:szCs w:val="24"/>
        </w:rPr>
        <w:t xml:space="preserve">Е.А. Павлова, Н.В. </w:t>
      </w:r>
      <w:proofErr w:type="spellStart"/>
      <w:r w:rsidR="00EE53EC" w:rsidRPr="001007F2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EE53EC" w:rsidRPr="0010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07F2" w:rsidRPr="001007F2">
        <w:rPr>
          <w:rFonts w:ascii="Times New Roman" w:hAnsi="Times New Roman"/>
          <w:sz w:val="24"/>
          <w:szCs w:val="24"/>
        </w:rPr>
        <w:t>Л.А.Караваева</w:t>
      </w:r>
      <w:proofErr w:type="spellEnd"/>
      <w:r w:rsidR="001007F2" w:rsidRPr="001007F2">
        <w:rPr>
          <w:rFonts w:ascii="Times New Roman" w:hAnsi="Times New Roman"/>
          <w:sz w:val="24"/>
          <w:szCs w:val="24"/>
        </w:rPr>
        <w:t>.</w:t>
      </w:r>
      <w:r w:rsidRPr="001007F2">
        <w:rPr>
          <w:rFonts w:ascii="Times New Roman" w:hAnsi="Times New Roman"/>
          <w:sz w:val="24"/>
          <w:szCs w:val="24"/>
        </w:rPr>
        <w:t xml:space="preserve"> Членами инвентаризационной комиссии нарушений не выявлено</w:t>
      </w:r>
      <w:r w:rsidR="00EE53EC" w:rsidRPr="001007F2">
        <w:rPr>
          <w:rFonts w:ascii="Times New Roman" w:hAnsi="Times New Roman"/>
          <w:sz w:val="24"/>
          <w:szCs w:val="24"/>
        </w:rPr>
        <w:t>.</w:t>
      </w:r>
    </w:p>
    <w:p w:rsidR="002C3BAD" w:rsidRPr="001007F2" w:rsidRDefault="002C3BAD" w:rsidP="0070182C">
      <w:pPr>
        <w:pStyle w:val="a3"/>
        <w:numPr>
          <w:ilvl w:val="0"/>
          <w:numId w:val="2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07F2">
        <w:rPr>
          <w:rFonts w:ascii="Times New Roman" w:hAnsi="Times New Roman" w:cs="Times New Roman"/>
          <w:b/>
          <w:bCs/>
          <w:sz w:val="24"/>
          <w:szCs w:val="24"/>
        </w:rPr>
        <w:t xml:space="preserve">По второму вопросу </w:t>
      </w:r>
      <w:r w:rsidR="0070182C" w:rsidRPr="001007F2">
        <w:rPr>
          <w:rFonts w:ascii="Times New Roman" w:hAnsi="Times New Roman" w:cs="Times New Roman"/>
          <w:bCs/>
          <w:sz w:val="24"/>
          <w:szCs w:val="24"/>
        </w:rPr>
        <w:t xml:space="preserve"> заслушали педагога организатора ОУ Е.Ю. Попову.</w:t>
      </w:r>
    </w:p>
    <w:p w:rsidR="0070182C" w:rsidRPr="0070182C" w:rsidRDefault="0070182C" w:rsidP="0070182C">
      <w:pPr>
        <w:pStyle w:val="a3"/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работы по антикоррупционной направленности среди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ОУ соблюдается. Мероприятия проводятся строго по плану и в   сроки  указанные в нём. В работе над реализацией данного плана принимают участие педагоги предметники, классные руководители, социальный педагог, педагог-организатор, воспитатели ГПД.</w:t>
      </w:r>
    </w:p>
    <w:p w:rsidR="0070182C" w:rsidRDefault="002C3BAD" w:rsidP="00701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818C4">
        <w:rPr>
          <w:rFonts w:ascii="Times New Roman" w:hAnsi="Times New Roman" w:cs="Times New Roman"/>
          <w:b/>
          <w:sz w:val="24"/>
          <w:szCs w:val="24"/>
        </w:rPr>
        <w:t>:</w:t>
      </w:r>
    </w:p>
    <w:p w:rsidR="0070182C" w:rsidRPr="0070182C" w:rsidRDefault="0070182C" w:rsidP="0070182C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82C">
        <w:rPr>
          <w:rFonts w:ascii="Times New Roman" w:hAnsi="Times New Roman"/>
          <w:sz w:val="24"/>
          <w:szCs w:val="24"/>
        </w:rPr>
        <w:t xml:space="preserve">Принять информацию Н.В. </w:t>
      </w:r>
      <w:proofErr w:type="spellStart"/>
      <w:r w:rsidRPr="0070182C">
        <w:rPr>
          <w:rFonts w:ascii="Times New Roman" w:hAnsi="Times New Roman"/>
          <w:sz w:val="24"/>
          <w:szCs w:val="24"/>
        </w:rPr>
        <w:t>Боровковой</w:t>
      </w:r>
      <w:proofErr w:type="spellEnd"/>
      <w:r w:rsidRPr="0070182C">
        <w:rPr>
          <w:rFonts w:ascii="Times New Roman" w:hAnsi="Times New Roman"/>
          <w:sz w:val="24"/>
          <w:szCs w:val="24"/>
        </w:rPr>
        <w:t xml:space="preserve"> к сведению. Продолжить осуществлять </w:t>
      </w:r>
      <w:proofErr w:type="gramStart"/>
      <w:r w:rsidRPr="007018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182C">
        <w:rPr>
          <w:rFonts w:ascii="Times New Roman" w:hAnsi="Times New Roman"/>
          <w:sz w:val="24"/>
          <w:szCs w:val="24"/>
        </w:rPr>
        <w:t xml:space="preserve"> эффективным </w:t>
      </w:r>
      <w:r w:rsidR="00D03BBC" w:rsidRPr="0070182C">
        <w:rPr>
          <w:rFonts w:ascii="Times New Roman" w:hAnsi="Times New Roman"/>
          <w:sz w:val="24"/>
          <w:szCs w:val="24"/>
        </w:rPr>
        <w:t>использованием по назначению и сохранностью имущества образовательного учреждения</w:t>
      </w:r>
      <w:r w:rsidRPr="0070182C">
        <w:rPr>
          <w:rFonts w:ascii="Times New Roman" w:hAnsi="Times New Roman"/>
          <w:sz w:val="24"/>
          <w:szCs w:val="24"/>
        </w:rPr>
        <w:t>, находящегося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82C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70182C" w:rsidRPr="0070182C" w:rsidRDefault="0070182C" w:rsidP="0070182C">
      <w:pPr>
        <w:pStyle w:val="a3"/>
        <w:numPr>
          <w:ilvl w:val="0"/>
          <w:numId w:val="23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2C">
        <w:rPr>
          <w:rFonts w:ascii="Times New Roman" w:hAnsi="Times New Roman" w:cs="Times New Roman"/>
          <w:sz w:val="24"/>
          <w:szCs w:val="24"/>
        </w:rPr>
        <w:t xml:space="preserve">Продолжить работу по выполнению </w:t>
      </w:r>
      <w:r w:rsidRPr="0070182C">
        <w:rPr>
          <w:rFonts w:ascii="Times New Roman" w:hAnsi="Times New Roman" w:cs="Times New Roman"/>
          <w:bCs/>
          <w:sz w:val="24"/>
          <w:szCs w:val="24"/>
        </w:rPr>
        <w:t>плана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антикоррупционной направленности среди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ОУ.</w:t>
      </w:r>
    </w:p>
    <w:p w:rsidR="002C3BAD" w:rsidRDefault="002C3BAD" w:rsidP="0070182C">
      <w:pPr>
        <w:pStyle w:val="a3"/>
        <w:spacing w:after="0"/>
        <w:jc w:val="both"/>
        <w:rPr>
          <w:sz w:val="28"/>
        </w:rPr>
      </w:pPr>
    </w:p>
    <w:p w:rsidR="0070182C" w:rsidRDefault="0070182C" w:rsidP="0070182C">
      <w:pPr>
        <w:pStyle w:val="a3"/>
        <w:spacing w:after="0"/>
        <w:jc w:val="both"/>
        <w:rPr>
          <w:sz w:val="28"/>
        </w:rPr>
      </w:pPr>
    </w:p>
    <w:p w:rsidR="0070182C" w:rsidRPr="0070182C" w:rsidRDefault="0070182C" w:rsidP="0070182C">
      <w:pPr>
        <w:pStyle w:val="a3"/>
        <w:spacing w:after="0"/>
        <w:jc w:val="both"/>
        <w:rPr>
          <w:sz w:val="28"/>
        </w:rPr>
      </w:pPr>
    </w:p>
    <w:p w:rsidR="002C3BAD" w:rsidRPr="005422BC" w:rsidRDefault="002C3BAD" w:rsidP="002C3BAD">
      <w:pPr>
        <w:jc w:val="both"/>
        <w:rPr>
          <w:rFonts w:ascii="Times New Roman" w:hAnsi="Times New Roman" w:cs="Times New Roman"/>
          <w:sz w:val="24"/>
          <w:szCs w:val="24"/>
        </w:rPr>
      </w:pPr>
      <w:r w:rsidRPr="005422BC">
        <w:rPr>
          <w:rFonts w:ascii="Times New Roman" w:hAnsi="Times New Roman" w:cs="Times New Roman"/>
          <w:sz w:val="24"/>
          <w:szCs w:val="24"/>
        </w:rPr>
        <w:t>Секретарь                      Н.В. Брагина</w:t>
      </w:r>
    </w:p>
    <w:p w:rsidR="002C3BAD" w:rsidRPr="005422BC" w:rsidRDefault="002C3BAD" w:rsidP="001239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BAD" w:rsidRPr="005422BC" w:rsidSect="00D03B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D18"/>
    <w:multiLevelType w:val="hybridMultilevel"/>
    <w:tmpl w:val="82E2B73A"/>
    <w:lvl w:ilvl="0" w:tplc="546AC9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6850B7"/>
    <w:multiLevelType w:val="hybridMultilevel"/>
    <w:tmpl w:val="80A6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370"/>
    <w:multiLevelType w:val="hybridMultilevel"/>
    <w:tmpl w:val="224E4D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16C2"/>
    <w:multiLevelType w:val="hybridMultilevel"/>
    <w:tmpl w:val="F86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22F8"/>
    <w:multiLevelType w:val="hybridMultilevel"/>
    <w:tmpl w:val="9474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6692"/>
    <w:multiLevelType w:val="hybridMultilevel"/>
    <w:tmpl w:val="C320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6208"/>
    <w:multiLevelType w:val="hybridMultilevel"/>
    <w:tmpl w:val="2D88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FC4"/>
    <w:multiLevelType w:val="hybridMultilevel"/>
    <w:tmpl w:val="C5FAB1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757491A"/>
    <w:multiLevelType w:val="hybridMultilevel"/>
    <w:tmpl w:val="7A80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850C36"/>
    <w:multiLevelType w:val="hybridMultilevel"/>
    <w:tmpl w:val="7A80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280B"/>
    <w:multiLevelType w:val="hybridMultilevel"/>
    <w:tmpl w:val="CDBC4D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480C3B"/>
    <w:multiLevelType w:val="multilevel"/>
    <w:tmpl w:val="1AA808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CE2DD3"/>
    <w:multiLevelType w:val="hybridMultilevel"/>
    <w:tmpl w:val="D534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1151"/>
    <w:multiLevelType w:val="hybridMultilevel"/>
    <w:tmpl w:val="52B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60A9"/>
    <w:multiLevelType w:val="hybridMultilevel"/>
    <w:tmpl w:val="CB62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834CA"/>
    <w:multiLevelType w:val="hybridMultilevel"/>
    <w:tmpl w:val="6976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C5B"/>
    <w:multiLevelType w:val="hybridMultilevel"/>
    <w:tmpl w:val="B7D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10AFD"/>
    <w:multiLevelType w:val="hybridMultilevel"/>
    <w:tmpl w:val="00BEF760"/>
    <w:lvl w:ilvl="0" w:tplc="1DA48A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83434A"/>
    <w:multiLevelType w:val="hybridMultilevel"/>
    <w:tmpl w:val="F41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C1169"/>
    <w:multiLevelType w:val="hybridMultilevel"/>
    <w:tmpl w:val="1156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19"/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2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D"/>
    <w:rsid w:val="001007F2"/>
    <w:rsid w:val="00123954"/>
    <w:rsid w:val="00162929"/>
    <w:rsid w:val="0021753A"/>
    <w:rsid w:val="00257EA9"/>
    <w:rsid w:val="002C3BAD"/>
    <w:rsid w:val="005422BC"/>
    <w:rsid w:val="0070182C"/>
    <w:rsid w:val="007C74B8"/>
    <w:rsid w:val="00A451BD"/>
    <w:rsid w:val="00C56A1A"/>
    <w:rsid w:val="00D03BBC"/>
    <w:rsid w:val="00E13B5A"/>
    <w:rsid w:val="00E4413C"/>
    <w:rsid w:val="00EE53EC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54"/>
  </w:style>
  <w:style w:type="paragraph" w:styleId="1">
    <w:name w:val="heading 1"/>
    <w:basedOn w:val="a"/>
    <w:next w:val="a"/>
    <w:link w:val="10"/>
    <w:qFormat/>
    <w:rsid w:val="00123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5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123954"/>
    <w:pPr>
      <w:ind w:left="720"/>
      <w:contextualSpacing/>
    </w:pPr>
  </w:style>
  <w:style w:type="character" w:customStyle="1" w:styleId="a4">
    <w:name w:val="Гипертекстовая ссылка"/>
    <w:basedOn w:val="a0"/>
    <w:rsid w:val="0012395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9">
    <w:name w:val="Font Style19"/>
    <w:rsid w:val="0012395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54"/>
  </w:style>
  <w:style w:type="paragraph" w:styleId="1">
    <w:name w:val="heading 1"/>
    <w:basedOn w:val="a"/>
    <w:next w:val="a"/>
    <w:link w:val="10"/>
    <w:qFormat/>
    <w:rsid w:val="00123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5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123954"/>
    <w:pPr>
      <w:ind w:left="720"/>
      <w:contextualSpacing/>
    </w:pPr>
  </w:style>
  <w:style w:type="character" w:customStyle="1" w:styleId="a4">
    <w:name w:val="Гипертекстовая ссылка"/>
    <w:basedOn w:val="a0"/>
    <w:rsid w:val="0012395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9">
    <w:name w:val="Font Style19"/>
    <w:rsid w:val="0012395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2016-12-09T09:56:00Z</cp:lastPrinted>
  <dcterms:created xsi:type="dcterms:W3CDTF">2016-08-12T03:58:00Z</dcterms:created>
  <dcterms:modified xsi:type="dcterms:W3CDTF">2016-12-09T09:58:00Z</dcterms:modified>
</cp:coreProperties>
</file>