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FF" w:rsidRDefault="009D17FF" w:rsidP="009727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7BE" w:rsidRPr="0092717D" w:rsidRDefault="009727BE" w:rsidP="00972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          № 2</w:t>
      </w:r>
    </w:p>
    <w:p w:rsidR="009727BE" w:rsidRPr="0092717D" w:rsidRDefault="009727BE" w:rsidP="00972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  <w:t>Дата проведения:</w:t>
      </w:r>
    </w:p>
    <w:p w:rsidR="009727BE" w:rsidRPr="0092717D" w:rsidRDefault="009727BE" w:rsidP="009727BE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23</w:t>
      </w: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2717D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9727BE" w:rsidRPr="0092717D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 xml:space="preserve">Присутствовало 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2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9727BE" w:rsidRPr="0092717D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 по противодействию коррупции: </w:t>
      </w:r>
      <w:r w:rsidRPr="0092717D">
        <w:rPr>
          <w:rFonts w:ascii="Times New Roman" w:hAnsi="Times New Roman" w:cs="Times New Roman"/>
          <w:sz w:val="24"/>
          <w:szCs w:val="24"/>
        </w:rPr>
        <w:t xml:space="preserve">Караваева Л. А. </w:t>
      </w:r>
    </w:p>
    <w:p w:rsidR="009727BE" w:rsidRPr="0092717D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92717D">
        <w:rPr>
          <w:rFonts w:ascii="Times New Roman" w:hAnsi="Times New Roman" w:cs="Times New Roman"/>
          <w:sz w:val="24"/>
          <w:szCs w:val="24"/>
        </w:rPr>
        <w:t xml:space="preserve">: Брагина Н.В.  </w:t>
      </w:r>
    </w:p>
    <w:p w:rsidR="009727BE" w:rsidRPr="0092717D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92717D">
        <w:rPr>
          <w:rFonts w:ascii="Times New Roman" w:hAnsi="Times New Roman" w:cs="Times New Roman"/>
          <w:sz w:val="24"/>
          <w:szCs w:val="24"/>
        </w:rPr>
        <w:t>: Кузнецова Н.А.,  Харина Е.А</w:t>
      </w:r>
    </w:p>
    <w:p w:rsidR="009727BE" w:rsidRPr="0092717D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Приглашённые:</w:t>
      </w:r>
    </w:p>
    <w:p w:rsidR="009727BE" w:rsidRPr="007A5077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77">
        <w:rPr>
          <w:rFonts w:ascii="Times New Roman" w:hAnsi="Times New Roman" w:cs="Times New Roman"/>
          <w:sz w:val="24"/>
          <w:szCs w:val="24"/>
        </w:rPr>
        <w:t xml:space="preserve">Попова Е.Ю.-педагог-организатор </w:t>
      </w:r>
    </w:p>
    <w:p w:rsidR="009727BE" w:rsidRPr="007A5077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77">
        <w:rPr>
          <w:rFonts w:ascii="Times New Roman" w:hAnsi="Times New Roman" w:cs="Times New Roman"/>
          <w:sz w:val="24"/>
          <w:szCs w:val="24"/>
        </w:rPr>
        <w:t>Н.В. Брагина - ответственная за сайт ОУ</w:t>
      </w:r>
    </w:p>
    <w:p w:rsidR="009727BE" w:rsidRPr="007A5077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77">
        <w:rPr>
          <w:rFonts w:ascii="Times New Roman" w:hAnsi="Times New Roman" w:cs="Times New Roman"/>
          <w:sz w:val="24"/>
          <w:szCs w:val="24"/>
        </w:rPr>
        <w:t>Н.В. Боровкова – заместитель директора по АХЧ</w:t>
      </w:r>
    </w:p>
    <w:p w:rsidR="009727BE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Е.А Павлова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7D">
        <w:rPr>
          <w:rFonts w:ascii="Times New Roman" w:hAnsi="Times New Roman" w:cs="Times New Roman"/>
          <w:sz w:val="24"/>
          <w:szCs w:val="24"/>
        </w:rPr>
        <w:t>главный бухгалтер образовательного учреждения</w:t>
      </w:r>
    </w:p>
    <w:p w:rsidR="009727BE" w:rsidRPr="0092717D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секретарь-делопроизводитель ОУ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14F3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5714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14F3">
        <w:rPr>
          <w:rFonts w:ascii="Times New Roman" w:hAnsi="Times New Roman" w:cs="Times New Roman"/>
          <w:color w:val="333333"/>
          <w:sz w:val="24"/>
          <w:szCs w:val="24"/>
        </w:rPr>
        <w:t>1</w:t>
      </w:r>
      <w:proofErr w:type="gramStart"/>
      <w:r w:rsidRPr="005714F3">
        <w:rPr>
          <w:rFonts w:ascii="Times New Roman" w:hAnsi="Times New Roman" w:cs="Times New Roman"/>
          <w:color w:val="333333"/>
          <w:sz w:val="24"/>
          <w:szCs w:val="24"/>
        </w:rPr>
        <w:tab/>
        <w:t>О</w:t>
      </w:r>
      <w:proofErr w:type="gramEnd"/>
      <w:r w:rsidRPr="005714F3">
        <w:rPr>
          <w:rFonts w:ascii="Times New Roman" w:hAnsi="Times New Roman" w:cs="Times New Roman"/>
          <w:color w:val="333333"/>
          <w:sz w:val="24"/>
          <w:szCs w:val="24"/>
        </w:rPr>
        <w:t xml:space="preserve"> размещение на официальном сайте в сети Интернет информационных материалов о ходе реализации антикоррупционной политики в ГКОУ СО «Красноуфимская школа»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 xml:space="preserve"> </w:t>
      </w:r>
      <w:r w:rsidRPr="005714F3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 xml:space="preserve"> получении и распределении бюджетных средств полученных образовательной организацией на 2 квартал 2017г. Об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2 квартал 2017года.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ab/>
        <w:t xml:space="preserve"> О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 xml:space="preserve">б исполнении Плана работы образовательного учреждения по противодействию коррупции на 2016–2017 за 1 квартал 2017 года. 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 xml:space="preserve"> плане-графике обучения сотрудников образовательного учреждения с нормативно-правовыми и законодательными актами по противодействию коррупции.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 xml:space="preserve"> противодействии коррупции при проведении закупок товаров, работ и услуг осуществляющих образовательной организацией.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>б учёте, хранении, заполнении и порядке выдачи документов государственного образца об основном общем образовании в образовательном учреждении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Ход собрания.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 xml:space="preserve">     </w:t>
      </w:r>
      <w:r w:rsidRPr="005714F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14F3">
        <w:rPr>
          <w:rFonts w:ascii="Times New Roman" w:hAnsi="Times New Roman" w:cs="Times New Roman"/>
          <w:b/>
          <w:sz w:val="24"/>
          <w:szCs w:val="24"/>
        </w:rPr>
        <w:t>о первому</w:t>
      </w:r>
      <w:r w:rsidRPr="005714F3">
        <w:rPr>
          <w:rFonts w:ascii="Times New Roman" w:hAnsi="Times New Roman" w:cs="Times New Roman"/>
          <w:sz w:val="24"/>
          <w:szCs w:val="24"/>
        </w:rPr>
        <w:t xml:space="preserve"> вопросу заслушали ответственную за официальный сайт ОУ Н.В. Брагину, которая довела до сведения собравшихся, что на официальном сайте в сети Интернет  размещены все  информационные материалы о ходе реализации антикоррупционной политики в ГКОУ СО «Красноуфимская школ». А именно размещены: 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>План работы по антикоррупционной политики образовательного учреждения, план работы по антикоррупционный политике комиссии, основные законы в области антикоррупционной политики государства, телефон доверия, ссылки на полезные Интернет-ресурсы.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 xml:space="preserve"> Размещены отчёты финансово-хозяйственной деятельности ОУ. 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>о второму вопросу о получении и распределении бюджетных средств полученных образовательной организацией на 2 квартал 2017г. Об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2 квартал 2017года.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С целью определения  законности, эффективности, результативности, продуктивности и целевого использования средств бюджета главный бухгалтер Е.А. Павлова предоставила </w:t>
      </w:r>
      <w:r w:rsidRPr="005714F3">
        <w:rPr>
          <w:rFonts w:ascii="Times New Roman" w:hAnsi="Times New Roman" w:cs="Times New Roman"/>
          <w:sz w:val="24"/>
          <w:szCs w:val="24"/>
        </w:rPr>
        <w:lastRenderedPageBreak/>
        <w:t>на рассмотрение комиссии отчёты о расходовании бюджетных смет за 2016 год и сообщила, что замечаний и предписаний по итогам финансового года  не поступало. Все средства расходуются согласно смете и выделенным бюджетным ассигнованиям. Не целевого использования денежных средств не выявлено. Предоставила на рассмотрение смету за 2 квартал 2017г.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5714F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714F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14F3">
        <w:rPr>
          <w:rFonts w:ascii="Times New Roman" w:hAnsi="Times New Roman" w:cs="Times New Roman"/>
          <w:b/>
          <w:sz w:val="24"/>
          <w:szCs w:val="24"/>
        </w:rPr>
        <w:t xml:space="preserve">о третьему </w:t>
      </w:r>
      <w:r w:rsidRPr="005714F3">
        <w:rPr>
          <w:rFonts w:ascii="Times New Roman" w:hAnsi="Times New Roman" w:cs="Times New Roman"/>
          <w:sz w:val="24"/>
          <w:szCs w:val="24"/>
        </w:rPr>
        <w:t xml:space="preserve"> вопросу повестки дня заслушали Попову Е.Ю. педагога-организатора образовательного учреждения. 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Попова Е.Ю. озвучила  информацию об исполнении Плана работы образовательного учреждения по противодействию коррупции на 2016-2017 за 1 квартал 2017 года. </w:t>
      </w:r>
    </w:p>
    <w:p w:rsidR="009727BE" w:rsidRPr="005714F3" w:rsidRDefault="009727BE" w:rsidP="009A0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Из 10мероприятий Плана в </w:t>
      </w:r>
      <w:r w:rsidRPr="005714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14F3">
        <w:rPr>
          <w:rFonts w:ascii="Times New Roman" w:hAnsi="Times New Roman" w:cs="Times New Roman"/>
          <w:sz w:val="24"/>
          <w:szCs w:val="24"/>
        </w:rPr>
        <w:t xml:space="preserve"> квартале 2017 году выполнено 10 мероприятий, из них: выполнено в полном объёме в установленные сроки – 10 мероприятий;</w:t>
      </w:r>
    </w:p>
    <w:p w:rsidR="009727BE" w:rsidRPr="005714F3" w:rsidRDefault="009727BE" w:rsidP="009A0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выполнено в полном объёме с нарушением установленных сроков – 0 мероприятий</w:t>
      </w:r>
    </w:p>
    <w:p w:rsidR="009727BE" w:rsidRPr="005714F3" w:rsidRDefault="009727BE" w:rsidP="009A0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F3">
        <w:rPr>
          <w:rFonts w:ascii="Times New Roman" w:eastAsia="Calibri" w:hAnsi="Times New Roman" w:cs="Times New Roman"/>
          <w:sz w:val="24"/>
          <w:szCs w:val="24"/>
        </w:rPr>
        <w:t>Все запланированные мероприятия прошли четко и организованно, имели  практическую  направленность, что способствует  применению полученных знаний в жизни, на практике.</w:t>
      </w:r>
    </w:p>
    <w:p w:rsidR="009727BE" w:rsidRPr="005714F3" w:rsidRDefault="009727BE" w:rsidP="009A0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F3">
        <w:rPr>
          <w:rFonts w:ascii="Times New Roman" w:eastAsia="Calibri" w:hAnsi="Times New Roman" w:cs="Times New Roman"/>
          <w:sz w:val="24"/>
          <w:szCs w:val="24"/>
        </w:rPr>
        <w:t>Мероприятия  разнообразны по содержанию, интересны и увлекательны. Применялись разнообразные технологи, формы и методы обучения.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eastAsia="Calibri" w:hAnsi="Times New Roman" w:cs="Times New Roman"/>
          <w:sz w:val="24"/>
          <w:szCs w:val="24"/>
        </w:rPr>
        <w:t>4</w:t>
      </w:r>
      <w:r w:rsidRPr="005714F3">
        <w:rPr>
          <w:rFonts w:ascii="Times New Roman" w:eastAsia="Calibri" w:hAnsi="Times New Roman" w:cs="Times New Roman"/>
          <w:sz w:val="24"/>
          <w:szCs w:val="24"/>
        </w:rPr>
        <w:tab/>
      </w:r>
      <w:r w:rsidRPr="00310F90">
        <w:rPr>
          <w:rFonts w:ascii="Times New Roman" w:eastAsia="Calibri" w:hAnsi="Times New Roman" w:cs="Times New Roman"/>
          <w:b/>
          <w:sz w:val="24"/>
          <w:szCs w:val="24"/>
        </w:rPr>
        <w:t>По четвёртому</w:t>
      </w:r>
      <w:r w:rsidRPr="005714F3">
        <w:rPr>
          <w:rFonts w:ascii="Times New Roman" w:eastAsia="Calibri" w:hAnsi="Times New Roman" w:cs="Times New Roman"/>
          <w:sz w:val="24"/>
          <w:szCs w:val="24"/>
        </w:rPr>
        <w:t xml:space="preserve"> вопросу заслушали председателя </w:t>
      </w:r>
      <w:r w:rsidRPr="005714F3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Л.А. Караваеву, которая довела до сведения собравшихся план 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 xml:space="preserve">рафике обучения сотрудников образовательного учреждения с нормативно-правовыми и законодательными актами по противодействию коррупции. План составлен с учётом ранее изученных тем по данной работе, а также с учётом общешкольного плана 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5714F3">
        <w:rPr>
          <w:rFonts w:ascii="Times New Roman" w:hAnsi="Times New Roman" w:cs="Times New Roman"/>
          <w:sz w:val="24"/>
          <w:szCs w:val="24"/>
        </w:rPr>
        <w:t>рафика методической работы.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ab/>
      </w:r>
      <w:r w:rsidRPr="00310F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10F90">
        <w:rPr>
          <w:rFonts w:ascii="Times New Roman" w:hAnsi="Times New Roman" w:cs="Times New Roman"/>
          <w:b/>
          <w:sz w:val="24"/>
          <w:szCs w:val="24"/>
        </w:rPr>
        <w:t>о пятому</w:t>
      </w:r>
      <w:r w:rsidRPr="005714F3">
        <w:rPr>
          <w:rFonts w:ascii="Times New Roman" w:hAnsi="Times New Roman" w:cs="Times New Roman"/>
          <w:sz w:val="24"/>
          <w:szCs w:val="24"/>
        </w:rPr>
        <w:t xml:space="preserve"> вопросу заслушали заместителя директора по АХЧ Н.В. </w:t>
      </w:r>
      <w:proofErr w:type="spellStart"/>
      <w:r w:rsidRPr="005714F3">
        <w:rPr>
          <w:rFonts w:ascii="Times New Roman" w:hAnsi="Times New Roman" w:cs="Times New Roman"/>
          <w:sz w:val="24"/>
          <w:szCs w:val="24"/>
        </w:rPr>
        <w:t>Боровкову</w:t>
      </w:r>
      <w:proofErr w:type="spellEnd"/>
      <w:r w:rsidRPr="005714F3">
        <w:rPr>
          <w:rFonts w:ascii="Times New Roman" w:hAnsi="Times New Roman" w:cs="Times New Roman"/>
          <w:sz w:val="24"/>
          <w:szCs w:val="24"/>
        </w:rPr>
        <w:t>, которая рассказала о мерах  противодействия коррупции при проведении закупок товаров, работ и услуг осуществляющих образовательной организацией.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С 01.01.2014 года вступил в силу Федеральный закон № 44-ФЗ от 05.04.2013 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Одной из целей ныне действующего Федерального закона № 44-ФЗ, в соответствии со ст.1, является предотвращение коррупции.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Федеральный закон №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Предотвращение коррупции в сфере осуществления закупок  достигается реализацией отдельных положений, предусмотренных в нормах Федерального закона № 44-ФЗ, а также принятых в соответствии с ним подзаконных нормативных правовых актах.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Главным принципом закона является обеспечение гласности и прозрачности при осуществлении закупок. Вся информация о закупках публикуется на Официальном сайте РФ www.zakupki.gov.ru.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При проведении того или иного способа определения поставщика (исполнителя, подрядчика)  членами комиссии не могут быть физические лица, лично заинтересованные в результатах размещения заказа. Федеральный закон № 44-ФЗ конкретизирует перечень требований, описывает механизм вывода из состава комиссии таких лиц.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Основным способом определения поставщика (исполнителя, подрядчика)  на сегодняшний день остается открытый аукцион в электронной форме. Главной особенностью данного способа является изолированность заказчиков от потенциальных подрядчиков (поставщиков, исполнителей) при определении победителя, что, несомненно, предотвращает коррупционные проявления.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lastRenderedPageBreak/>
        <w:t>Обязанность заказчика осуществлять аудиозапись вскрытия конвертов с заявками на участие в конкурсе, запросе котировок, запросе предложений и открытия доступа к поданным в форме электронных документов заявкам на участие в конкурсе, запросе котировок, запросе предложений так же является одним из методов предотвращения коррупции. При этом любой участник закупки, присутствующий при вскрытии конвертов с заявками на участие в процедуре и открытии доступа к поданным в форме электронных документов заявкам на участие в процедуре, вправе осуществлять аудио- и видеозапись вскрытия таких конвертов и открытия доступа к таким заявкам.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Во избежание злоупотреблений в сфере закупок в законодательстве содержится исчерпывающий перечень требований к участникам размещения заказа и недопущением установления иных требований, чем предусмотренные законом и четко определены условиями допуска и отказа к участию в торгах. При этом законодатель установил ряд обязательных и дополнительных требований.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Одновременно законодатель также предусматривает административную ответственность практически по всем позициям, установленным в Федеральном законе № 44-ФЗ.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rPr>
          <w:color w:val="000000"/>
        </w:rPr>
        <w:t>Таковы отдельные меры предотвращения коррупции, основанные на реализации положений, предусмотренных в нормах Федерального закона № 44-ФЗ, а также принятых в соответствии с ними подзаконных нормативных правовых актах.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714F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310F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10F90">
        <w:rPr>
          <w:rFonts w:ascii="Times New Roman" w:hAnsi="Times New Roman" w:cs="Times New Roman"/>
          <w:b/>
          <w:sz w:val="24"/>
          <w:szCs w:val="24"/>
        </w:rPr>
        <w:t>о шестому</w:t>
      </w:r>
      <w:r w:rsidRPr="005714F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714F3">
        <w:rPr>
          <w:rFonts w:ascii="Times New Roman" w:hAnsi="Times New Roman" w:cs="Times New Roman"/>
          <w:sz w:val="24"/>
          <w:szCs w:val="24"/>
        </w:rPr>
        <w:t xml:space="preserve">вопросу заслушали секретаря-делопроизводителя </w:t>
      </w:r>
      <w:proofErr w:type="spellStart"/>
      <w:r w:rsidRPr="005714F3">
        <w:rPr>
          <w:rFonts w:ascii="Times New Roman" w:hAnsi="Times New Roman" w:cs="Times New Roman"/>
          <w:sz w:val="24"/>
          <w:szCs w:val="24"/>
        </w:rPr>
        <w:t>Семендееву</w:t>
      </w:r>
      <w:proofErr w:type="spellEnd"/>
      <w:r w:rsidRPr="005714F3">
        <w:rPr>
          <w:rFonts w:ascii="Times New Roman" w:hAnsi="Times New Roman" w:cs="Times New Roman"/>
          <w:sz w:val="24"/>
          <w:szCs w:val="24"/>
        </w:rPr>
        <w:t xml:space="preserve"> Л.В. которая довела до сведения собравшихся</w:t>
      </w:r>
      <w:r w:rsidRPr="0057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и науки РФ от 14 февраля 2014 г. N 115</w:t>
      </w:r>
      <w:r w:rsidRPr="005714F3">
        <w:rPr>
          <w:rFonts w:ascii="Times New Roman" w:hAnsi="Times New Roman" w:cs="Times New Roman"/>
          <w:sz w:val="24"/>
          <w:szCs w:val="24"/>
        </w:rPr>
        <w:t xml:space="preserve"> 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Порядка 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заполнения,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учета и выдачи аттестатов об основном общем и среднем общем образовании и их дубликатов", а также рассказала как ведётся учет, хранение, заполнение   и выдача аттестатов в образовательном учреждении.</w:t>
      </w:r>
    </w:p>
    <w:p w:rsidR="009727BE" w:rsidRPr="005714F3" w:rsidRDefault="009727BE" w:rsidP="009A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 w:rsidRPr="005714F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727BE" w:rsidRPr="005714F3" w:rsidRDefault="009727BE" w:rsidP="009A094E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- Продолжать размещение материалов на сайте образовательной организации по антикоррупционной работе.</w:t>
      </w:r>
    </w:p>
    <w:p w:rsidR="009727BE" w:rsidRPr="005714F3" w:rsidRDefault="009727BE" w:rsidP="009A094E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- Разместить отчёты бюджетных средств полученных образовательной организацией на 2 квартал 2017г на официальном сайте образовательной организации.</w:t>
      </w:r>
    </w:p>
    <w:p w:rsidR="009727BE" w:rsidRPr="005714F3" w:rsidRDefault="009727BE" w:rsidP="009A094E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- Признать работу образовательной организации по противодействию коррупции за 1 квартал 2017г удовлетворительной.</w:t>
      </w:r>
    </w:p>
    <w:p w:rsidR="009727BE" w:rsidRPr="005714F3" w:rsidRDefault="009727BE" w:rsidP="009A094E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-Утвердить план – график обучения сотрудников образовательного учреждения с нормативно-правовыми и законодательными актами по противодействию коррупции.</w:t>
      </w:r>
    </w:p>
    <w:p w:rsidR="009727BE" w:rsidRPr="005714F3" w:rsidRDefault="009727BE" w:rsidP="009A094E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/>
        </w:rPr>
      </w:pPr>
      <w:r w:rsidRPr="005714F3">
        <w:t>-</w:t>
      </w:r>
      <w:r>
        <w:t xml:space="preserve"> Вести закупки согласно имеющегося законодательства</w:t>
      </w:r>
      <w:proofErr w:type="gramStart"/>
      <w:r w:rsidRPr="005714F3">
        <w:rPr>
          <w:color w:val="000000"/>
        </w:rPr>
        <w:t xml:space="preserve"> С</w:t>
      </w:r>
      <w:proofErr w:type="gramEnd"/>
      <w:r w:rsidRPr="005714F3">
        <w:rPr>
          <w:color w:val="000000"/>
        </w:rPr>
        <w:t xml:space="preserve"> 01.01.2014 года вступил в силу Федеральный закон № 44-ФЗ от 05.04.2013 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9727BE" w:rsidRPr="005714F3" w:rsidRDefault="009727BE" w:rsidP="009A0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7BE" w:rsidRPr="005714F3" w:rsidRDefault="009727BE" w:rsidP="009A094E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Нарушений 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Министерства образования и науки РФ от 14 февраля 2014 г. N 115</w:t>
      </w:r>
      <w:r w:rsidRPr="005714F3">
        <w:rPr>
          <w:rFonts w:ascii="Times New Roman" w:hAnsi="Times New Roman" w:cs="Times New Roman"/>
          <w:sz w:val="24"/>
          <w:szCs w:val="24"/>
        </w:rPr>
        <w:t xml:space="preserve"> 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Порядка 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заполнения,</w:t>
      </w:r>
      <w:r w:rsidRPr="00571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учета и выдачи аттестатов об основном общем и среднем общем образовании и их дубликатов" не выявлено.</w:t>
      </w:r>
    </w:p>
    <w:p w:rsidR="009727BE" w:rsidRPr="005714F3" w:rsidRDefault="009727BE" w:rsidP="009727BE">
      <w:pPr>
        <w:pStyle w:val="a3"/>
        <w:shd w:val="clear" w:color="auto" w:fill="FFFFFF"/>
        <w:spacing w:before="180" w:after="18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7BE" w:rsidRPr="005714F3" w:rsidRDefault="009727BE" w:rsidP="009727BE">
      <w:pPr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Председатель       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Л.А. Караваева</w:t>
      </w:r>
    </w:p>
    <w:p w:rsidR="009727BE" w:rsidRPr="005714F3" w:rsidRDefault="009727BE" w:rsidP="009727BE">
      <w:pPr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Секретарь:                                     Н.В. Брагина</w:t>
      </w:r>
    </w:p>
    <w:p w:rsidR="009727BE" w:rsidRPr="005714F3" w:rsidRDefault="009727BE" w:rsidP="009727BE">
      <w:pPr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Е.А. Харина</w:t>
      </w:r>
    </w:p>
    <w:p w:rsidR="009727BE" w:rsidRPr="005714F3" w:rsidRDefault="009727BE" w:rsidP="009727BE">
      <w:pPr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Н.А. Кузнецова</w:t>
      </w:r>
    </w:p>
    <w:p w:rsidR="009727BE" w:rsidRPr="005714F3" w:rsidRDefault="009727BE" w:rsidP="00972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Приглашённые: 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Е.Ю. Попова - педагог-организатор </w:t>
      </w:r>
    </w:p>
    <w:p w:rsidR="009727BE" w:rsidRPr="005714F3" w:rsidRDefault="009727BE" w:rsidP="009727BE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Н.В. Брагина - ответственная за сайт ОУ</w:t>
      </w:r>
    </w:p>
    <w:p w:rsidR="009727BE" w:rsidRPr="005714F3" w:rsidRDefault="009727BE" w:rsidP="009727BE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Н.В. Боровкова – заместитель директора по АХЧ</w:t>
      </w:r>
    </w:p>
    <w:p w:rsidR="009727BE" w:rsidRPr="005714F3" w:rsidRDefault="009727BE" w:rsidP="009727BE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Е.А. Павлова - главный бухгалтер образовательного учреждения</w:t>
      </w:r>
    </w:p>
    <w:p w:rsidR="009727BE" w:rsidRPr="005714F3" w:rsidRDefault="009727BE" w:rsidP="009727BE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5714F3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5714F3">
        <w:rPr>
          <w:rFonts w:ascii="Times New Roman" w:hAnsi="Times New Roman" w:cs="Times New Roman"/>
          <w:sz w:val="24"/>
          <w:szCs w:val="24"/>
        </w:rPr>
        <w:t xml:space="preserve"> - секретарь-делопроизводитель ОУ</w:t>
      </w:r>
    </w:p>
    <w:p w:rsidR="009727BE" w:rsidRPr="0092717D" w:rsidRDefault="009727BE" w:rsidP="00972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7BE" w:rsidRDefault="009727BE" w:rsidP="009727BE"/>
    <w:p w:rsidR="00E60EAF" w:rsidRDefault="00E60EAF"/>
    <w:sectPr w:rsidR="00E60EAF" w:rsidSect="00261C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EF"/>
    <w:rsid w:val="002B1B80"/>
    <w:rsid w:val="00310F90"/>
    <w:rsid w:val="009727BE"/>
    <w:rsid w:val="009A094E"/>
    <w:rsid w:val="009D17FF"/>
    <w:rsid w:val="00D901EF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27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27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Пользователь</cp:lastModifiedBy>
  <cp:revision>6</cp:revision>
  <cp:lastPrinted>2017-06-26T09:26:00Z</cp:lastPrinted>
  <dcterms:created xsi:type="dcterms:W3CDTF">2017-06-26T07:06:00Z</dcterms:created>
  <dcterms:modified xsi:type="dcterms:W3CDTF">2017-11-27T15:34:00Z</dcterms:modified>
</cp:coreProperties>
</file>