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4E" w:rsidRDefault="000B064E" w:rsidP="000B064E">
      <w:pPr>
        <w:jc w:val="center"/>
      </w:pPr>
      <w:r>
        <w:t>Государственное казенное общеобразовательное учреждение Свердловской области</w:t>
      </w:r>
    </w:p>
    <w:p w:rsidR="000B064E" w:rsidRDefault="000B064E" w:rsidP="000B064E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Красноуфимская</w:t>
      </w:r>
      <w:proofErr w:type="spellEnd"/>
      <w:r>
        <w:rPr>
          <w:b/>
        </w:rPr>
        <w:t xml:space="preserve"> школа, реализующая </w:t>
      </w:r>
      <w:proofErr w:type="gramStart"/>
      <w:r>
        <w:rPr>
          <w:b/>
        </w:rPr>
        <w:t>адаптированные</w:t>
      </w:r>
      <w:proofErr w:type="gramEnd"/>
      <w:r>
        <w:rPr>
          <w:b/>
        </w:rPr>
        <w:t xml:space="preserve"> основные</w:t>
      </w:r>
    </w:p>
    <w:p w:rsidR="000B064E" w:rsidRDefault="000B064E" w:rsidP="000B064E">
      <w:pPr>
        <w:jc w:val="center"/>
        <w:rPr>
          <w:b/>
        </w:rPr>
      </w:pPr>
      <w:r>
        <w:rPr>
          <w:b/>
        </w:rPr>
        <w:t xml:space="preserve">общеобразовательные программы» </w:t>
      </w:r>
    </w:p>
    <w:p w:rsidR="00474A76" w:rsidRDefault="00474A76" w:rsidP="00474A76"/>
    <w:p w:rsidR="00474A76" w:rsidRDefault="00474A76" w:rsidP="00474A76"/>
    <w:p w:rsidR="00474A76" w:rsidRPr="00474A76" w:rsidRDefault="00474A76" w:rsidP="00474A76">
      <w:pPr>
        <w:rPr>
          <w:sz w:val="20"/>
          <w:szCs w:val="20"/>
        </w:rPr>
      </w:pPr>
      <w:r w:rsidRPr="00474A76">
        <w:rPr>
          <w:sz w:val="20"/>
          <w:szCs w:val="20"/>
        </w:rPr>
        <w:t>ПРИНЯТО</w:t>
      </w:r>
      <w:r w:rsidRPr="00474A76">
        <w:rPr>
          <w:sz w:val="20"/>
          <w:szCs w:val="20"/>
        </w:rPr>
        <w:tab/>
        <w:t xml:space="preserve">                                            </w:t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  <w:t xml:space="preserve"> УТВЕРЖДАЮ:</w:t>
      </w:r>
    </w:p>
    <w:p w:rsidR="000B064E" w:rsidRDefault="000B064E" w:rsidP="00474A76">
      <w:pPr>
        <w:rPr>
          <w:sz w:val="20"/>
          <w:szCs w:val="20"/>
        </w:rPr>
      </w:pPr>
      <w:r>
        <w:rPr>
          <w:sz w:val="20"/>
          <w:szCs w:val="20"/>
        </w:rPr>
        <w:t>на общем собрании</w:t>
      </w:r>
      <w:r w:rsidRPr="000B06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A76">
        <w:rPr>
          <w:sz w:val="20"/>
          <w:szCs w:val="20"/>
        </w:rPr>
        <w:t xml:space="preserve">Директор </w:t>
      </w:r>
      <w:r>
        <w:rPr>
          <w:sz w:val="20"/>
          <w:szCs w:val="20"/>
        </w:rPr>
        <w:t>ГК</w:t>
      </w:r>
      <w:r w:rsidRPr="00474A76">
        <w:rPr>
          <w:sz w:val="20"/>
          <w:szCs w:val="20"/>
        </w:rPr>
        <w:t>ОУ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</w:t>
      </w:r>
      <w:proofErr w:type="gramEnd"/>
    </w:p>
    <w:p w:rsidR="00474A76" w:rsidRPr="00474A76" w:rsidRDefault="000B064E" w:rsidP="00474A76">
      <w:pPr>
        <w:rPr>
          <w:sz w:val="20"/>
          <w:szCs w:val="20"/>
        </w:rPr>
      </w:pPr>
      <w:r>
        <w:rPr>
          <w:sz w:val="20"/>
          <w:szCs w:val="20"/>
        </w:rPr>
        <w:t>трудового коллектива</w:t>
      </w:r>
      <w:r w:rsidR="00474A76" w:rsidRPr="00474A76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</w:t>
      </w:r>
      <w:proofErr w:type="spellStart"/>
      <w:r>
        <w:rPr>
          <w:sz w:val="20"/>
          <w:szCs w:val="20"/>
        </w:rPr>
        <w:t>Красноуфимская</w:t>
      </w:r>
      <w:proofErr w:type="spellEnd"/>
      <w:r>
        <w:rPr>
          <w:sz w:val="20"/>
          <w:szCs w:val="20"/>
        </w:rPr>
        <w:t xml:space="preserve"> школа»</w:t>
      </w:r>
      <w:r w:rsidR="00474A76" w:rsidRPr="00474A76">
        <w:rPr>
          <w:sz w:val="20"/>
          <w:szCs w:val="20"/>
        </w:rPr>
        <w:t xml:space="preserve">                                                             </w:t>
      </w:r>
      <w:r w:rsidR="00474A76">
        <w:rPr>
          <w:sz w:val="20"/>
          <w:szCs w:val="20"/>
        </w:rPr>
        <w:t xml:space="preserve">                    </w:t>
      </w:r>
      <w:r w:rsidR="00474A76" w:rsidRPr="00474A76">
        <w:rPr>
          <w:sz w:val="20"/>
          <w:szCs w:val="20"/>
        </w:rPr>
        <w:t xml:space="preserve"> </w:t>
      </w:r>
    </w:p>
    <w:p w:rsidR="00474A76" w:rsidRPr="00474A76" w:rsidRDefault="00474A76" w:rsidP="00474A76">
      <w:pPr>
        <w:rPr>
          <w:sz w:val="20"/>
          <w:szCs w:val="20"/>
        </w:rPr>
      </w:pPr>
      <w:r w:rsidRPr="00474A76">
        <w:rPr>
          <w:sz w:val="20"/>
          <w:szCs w:val="20"/>
        </w:rPr>
        <w:t xml:space="preserve">Протокол </w:t>
      </w:r>
      <w:r w:rsidR="000B064E">
        <w:rPr>
          <w:sz w:val="20"/>
          <w:szCs w:val="20"/>
        </w:rPr>
        <w:t>№1</w:t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  <w:t xml:space="preserve">                    </w:t>
      </w:r>
      <w:r w:rsidRPr="00474A76">
        <w:rPr>
          <w:sz w:val="20"/>
          <w:szCs w:val="20"/>
        </w:rPr>
        <w:tab/>
      </w:r>
      <w:r w:rsidRPr="00474A76">
        <w:rPr>
          <w:sz w:val="20"/>
          <w:szCs w:val="20"/>
        </w:rPr>
        <w:tab/>
        <w:t xml:space="preserve">              </w:t>
      </w:r>
      <w:r w:rsidR="000B064E">
        <w:rPr>
          <w:sz w:val="20"/>
          <w:szCs w:val="20"/>
        </w:rPr>
        <w:t>О.А. Янченко</w:t>
      </w:r>
    </w:p>
    <w:p w:rsidR="000B064E" w:rsidRDefault="00474A76" w:rsidP="00474A76">
      <w:pPr>
        <w:rPr>
          <w:sz w:val="20"/>
          <w:szCs w:val="20"/>
        </w:rPr>
      </w:pPr>
      <w:r w:rsidRPr="00474A76">
        <w:rPr>
          <w:sz w:val="20"/>
          <w:szCs w:val="20"/>
        </w:rPr>
        <w:t xml:space="preserve"> «</w:t>
      </w:r>
      <w:r w:rsidR="000B064E">
        <w:rPr>
          <w:sz w:val="20"/>
          <w:szCs w:val="20"/>
        </w:rPr>
        <w:t>03</w:t>
      </w:r>
      <w:r w:rsidRPr="00474A76">
        <w:rPr>
          <w:sz w:val="20"/>
          <w:szCs w:val="20"/>
        </w:rPr>
        <w:t xml:space="preserve">» </w:t>
      </w:r>
      <w:r w:rsidR="000B064E">
        <w:rPr>
          <w:sz w:val="20"/>
          <w:szCs w:val="20"/>
        </w:rPr>
        <w:t xml:space="preserve">октября </w:t>
      </w:r>
      <w:r w:rsidRPr="00474A76">
        <w:rPr>
          <w:sz w:val="20"/>
          <w:szCs w:val="20"/>
        </w:rPr>
        <w:t>201</w:t>
      </w:r>
      <w:r w:rsidR="000B064E">
        <w:rPr>
          <w:sz w:val="20"/>
          <w:szCs w:val="20"/>
        </w:rPr>
        <w:t xml:space="preserve">6 </w:t>
      </w:r>
      <w:r w:rsidRPr="00474A76">
        <w:rPr>
          <w:sz w:val="20"/>
          <w:szCs w:val="20"/>
        </w:rPr>
        <w:t xml:space="preserve">г.    </w:t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</w:r>
      <w:r w:rsidR="000B064E">
        <w:rPr>
          <w:sz w:val="20"/>
          <w:szCs w:val="20"/>
        </w:rPr>
        <w:tab/>
        <w:t>Приказ №139-од</w:t>
      </w:r>
    </w:p>
    <w:p w:rsidR="00474A76" w:rsidRPr="00474A76" w:rsidRDefault="000B064E" w:rsidP="00474A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от </w:t>
      </w:r>
      <w:bookmarkStart w:id="0" w:name="_GoBack"/>
      <w:bookmarkEnd w:id="0"/>
      <w:r>
        <w:rPr>
          <w:sz w:val="20"/>
          <w:szCs w:val="20"/>
        </w:rPr>
        <w:t xml:space="preserve"> 07.10.2016г</w:t>
      </w:r>
      <w:r w:rsidR="00474A76" w:rsidRPr="00474A76">
        <w:rPr>
          <w:sz w:val="20"/>
          <w:szCs w:val="20"/>
        </w:rPr>
        <w:t xml:space="preserve">                                   </w:t>
      </w:r>
    </w:p>
    <w:p w:rsidR="00474A76" w:rsidRDefault="00474A76" w:rsidP="00474A76">
      <w:r>
        <w:tab/>
      </w:r>
      <w:r>
        <w:tab/>
        <w:t xml:space="preserve">                                                                              .                                              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  <w:t xml:space="preserve"> </w:t>
      </w:r>
    </w:p>
    <w:p w:rsidR="00474A76" w:rsidRDefault="00474A76" w:rsidP="00474A76">
      <w:r>
        <w:t xml:space="preserve">                                                                </w:t>
      </w:r>
    </w:p>
    <w:p w:rsidR="00A75267" w:rsidRPr="00591D86" w:rsidRDefault="00A75267" w:rsidP="00474A76">
      <w:pPr>
        <w:jc w:val="center"/>
        <w:rPr>
          <w:b/>
        </w:rPr>
      </w:pPr>
      <w:r w:rsidRPr="00591D86">
        <w:rPr>
          <w:b/>
        </w:rPr>
        <w:t>ПОЛОЖЕНИЕ</w:t>
      </w:r>
    </w:p>
    <w:p w:rsidR="00A75267" w:rsidRPr="00591D86" w:rsidRDefault="000B064E" w:rsidP="00A75267">
      <w:pPr>
        <w:jc w:val="center"/>
        <w:rPr>
          <w:b/>
        </w:rPr>
      </w:pPr>
      <w:r>
        <w:rPr>
          <w:b/>
        </w:rPr>
        <w:t>о</w:t>
      </w:r>
      <w:r w:rsidR="00A75267" w:rsidRPr="00591D86">
        <w:rPr>
          <w:b/>
        </w:rPr>
        <w:t xml:space="preserve">  комиссии по противодействию коррупции</w:t>
      </w:r>
    </w:p>
    <w:p w:rsidR="00A75267" w:rsidRDefault="00A75267" w:rsidP="00A75267">
      <w:pPr>
        <w:jc w:val="center"/>
        <w:rPr>
          <w:b/>
        </w:rPr>
      </w:pPr>
      <w:r w:rsidRPr="00591D86">
        <w:rPr>
          <w:b/>
        </w:rPr>
        <w:t>1.Общие положения</w:t>
      </w:r>
    </w:p>
    <w:p w:rsidR="001C44AA" w:rsidRDefault="001C44AA" w:rsidP="001C44AA">
      <w:pPr>
        <w:tabs>
          <w:tab w:val="left" w:pos="5400"/>
        </w:tabs>
        <w:jc w:val="both"/>
      </w:pPr>
    </w:p>
    <w:p w:rsidR="001C44AA" w:rsidRDefault="00A75267" w:rsidP="000B064E">
      <w:pPr>
        <w:tabs>
          <w:tab w:val="left" w:pos="5400"/>
        </w:tabs>
        <w:jc w:val="both"/>
      </w:pPr>
      <w:r w:rsidRPr="001C44AA">
        <w:t xml:space="preserve">1.1. </w:t>
      </w:r>
      <w:proofErr w:type="gramStart"/>
      <w:r w:rsidR="001C44AA" w:rsidRPr="001C44AA">
        <w:t xml:space="preserve">Данное Положение "О </w:t>
      </w:r>
      <w:r w:rsidR="001C44AA">
        <w:t xml:space="preserve">комиссии по </w:t>
      </w:r>
      <w:r w:rsidR="001C44AA" w:rsidRPr="001C44AA">
        <w:t>противодействи</w:t>
      </w:r>
      <w:r w:rsidR="001C44AA">
        <w:t>ю</w:t>
      </w:r>
      <w:r w:rsidR="001C44AA" w:rsidRPr="001C44AA">
        <w:t xml:space="preserve"> коррупции" (далее – Положение) разработано на основе Федерального закона от 25.12.2008 № 273-ФЗ                        "О противодействии коррупции" (с последующими изменениями), Указа Президента Российской Федерации от 13.04.2010 № 460 "О национальной стратегии противодействия коррупции и  Национальном плане противодействия коррупции на 2010 – 2011 годы" (с последующими изменениями), Указа Президента Российской Федерации от 13.03.2012 № 297 "О Национальном плане противодействия коррупции на</w:t>
      </w:r>
      <w:proofErr w:type="gramEnd"/>
      <w:r w:rsidR="001C44AA" w:rsidRPr="001C44AA">
        <w:t xml:space="preserve"> 2012 – 2013 годы", Распоряжения Губернатора Свердловской области от 02.04.2014г. №88-РГ «Об утверждении </w:t>
      </w:r>
      <w:proofErr w:type="gramStart"/>
      <w:r w:rsidR="001C44AA" w:rsidRPr="001C44AA">
        <w:t>Плана мероприятий органов государственной власти Свердловской области</w:t>
      </w:r>
      <w:proofErr w:type="gramEnd"/>
      <w:r w:rsidR="001C44AA" w:rsidRPr="001C44AA">
        <w:t xml:space="preserve"> по противодействию коррупции на 2014-2015 годы»</w:t>
      </w:r>
    </w:p>
    <w:p w:rsidR="00A75267" w:rsidRPr="001C44AA" w:rsidRDefault="00A75267" w:rsidP="000B064E">
      <w:pPr>
        <w:tabs>
          <w:tab w:val="left" w:pos="5400"/>
        </w:tabs>
        <w:jc w:val="both"/>
      </w:pPr>
      <w:r w:rsidRPr="001C44AA">
        <w:t xml:space="preserve">1.2. Настоящим Положением устанавливаются основные </w:t>
      </w:r>
      <w:r w:rsidR="001C44AA">
        <w:t>задачи и функции</w:t>
      </w:r>
      <w:r w:rsidRPr="001C44AA">
        <w:t xml:space="preserve"> </w:t>
      </w:r>
      <w:r w:rsidR="001C44AA">
        <w:t>комиссии по противодействию коррупции, а также состав и порядок работы.</w:t>
      </w:r>
    </w:p>
    <w:p w:rsidR="00A75267" w:rsidRPr="001C44AA" w:rsidRDefault="00A75267" w:rsidP="000B064E">
      <w:pPr>
        <w:tabs>
          <w:tab w:val="left" w:pos="5400"/>
        </w:tabs>
        <w:jc w:val="both"/>
      </w:pPr>
      <w:r w:rsidRPr="001C44AA">
        <w:t>1.3. Комиссия по противодействию коррупции  (далее – Комиссия)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органами исполн</w:t>
      </w:r>
      <w:r w:rsidR="001C44AA">
        <w:t>ительной власти</w:t>
      </w:r>
      <w:r w:rsidRPr="001C44AA">
        <w:t>.</w:t>
      </w:r>
    </w:p>
    <w:p w:rsidR="001C44AA" w:rsidRDefault="001C44AA" w:rsidP="000B064E">
      <w:pPr>
        <w:jc w:val="both"/>
        <w:rPr>
          <w:color w:val="242424"/>
        </w:rPr>
      </w:pPr>
      <w:r>
        <w:rPr>
          <w:color w:val="242424"/>
        </w:rPr>
        <w:t>1.</w:t>
      </w:r>
      <w:r w:rsidR="000B064E">
        <w:rPr>
          <w:color w:val="242424"/>
        </w:rPr>
        <w:t>4</w:t>
      </w:r>
      <w:r>
        <w:rPr>
          <w:color w:val="242424"/>
        </w:rPr>
        <w:t xml:space="preserve">. </w:t>
      </w:r>
      <w:r w:rsidR="00A75267" w:rsidRPr="001C44AA">
        <w:rPr>
          <w:color w:val="242424"/>
        </w:rPr>
        <w:t xml:space="preserve">Комиссия создается распоряжением </w:t>
      </w:r>
      <w:r w:rsidR="008A5A1A">
        <w:rPr>
          <w:color w:val="242424"/>
        </w:rPr>
        <w:t xml:space="preserve">директора образовательного учреждения </w:t>
      </w:r>
      <w:r w:rsidR="00A75267" w:rsidRPr="001C44AA">
        <w:rPr>
          <w:color w:val="242424"/>
        </w:rPr>
        <w:t xml:space="preserve"> и возглавляется </w:t>
      </w:r>
      <w:r w:rsidR="008A5A1A">
        <w:rPr>
          <w:color w:val="242424"/>
        </w:rPr>
        <w:t>директором образовательного учреждения</w:t>
      </w:r>
      <w:r w:rsidR="00A75267" w:rsidRPr="001C44AA">
        <w:rPr>
          <w:color w:val="242424"/>
        </w:rPr>
        <w:t>.</w:t>
      </w:r>
    </w:p>
    <w:p w:rsidR="000B064E" w:rsidRPr="001C44AA" w:rsidRDefault="000B064E" w:rsidP="000B064E">
      <w:pPr>
        <w:jc w:val="both"/>
      </w:pPr>
      <w:r>
        <w:rPr>
          <w:color w:val="242424"/>
        </w:rPr>
        <w:t>1.5.  Директор образовательного учреждения назначает ответственное лицо.</w:t>
      </w:r>
    </w:p>
    <w:p w:rsidR="00A75267" w:rsidRPr="001C44AA" w:rsidRDefault="00A75267" w:rsidP="000B064E">
      <w:pPr>
        <w:pStyle w:val="a3"/>
        <w:shd w:val="clear" w:color="auto" w:fill="FFFFFF"/>
        <w:spacing w:before="0" w:beforeAutospacing="0" w:after="0" w:afterAutospacing="0" w:line="238" w:lineRule="atLeast"/>
        <w:jc w:val="both"/>
        <w:rPr>
          <w:color w:val="242424"/>
        </w:rPr>
      </w:pPr>
      <w:r w:rsidRPr="001C44AA">
        <w:rPr>
          <w:color w:val="242424"/>
        </w:rPr>
        <w:t>1.6. Комиссия работает на общественных началах.</w:t>
      </w:r>
    </w:p>
    <w:p w:rsidR="00A75267" w:rsidRPr="001C44AA" w:rsidRDefault="00A75267" w:rsidP="000B064E">
      <w:pPr>
        <w:tabs>
          <w:tab w:val="left" w:pos="5400"/>
        </w:tabs>
        <w:ind w:firstLine="1260"/>
        <w:jc w:val="both"/>
      </w:pPr>
    </w:p>
    <w:p w:rsidR="00A75267" w:rsidRPr="001C44AA" w:rsidRDefault="00A75267" w:rsidP="000B064E">
      <w:pPr>
        <w:jc w:val="center"/>
        <w:rPr>
          <w:b/>
        </w:rPr>
      </w:pPr>
      <w:r w:rsidRPr="001C44AA">
        <w:rPr>
          <w:b/>
        </w:rPr>
        <w:t>2. Основные зада</w:t>
      </w:r>
      <w:r w:rsidR="00474A76">
        <w:rPr>
          <w:b/>
        </w:rPr>
        <w:t xml:space="preserve">чи и </w:t>
      </w:r>
      <w:r w:rsidR="00427A8E">
        <w:rPr>
          <w:b/>
        </w:rPr>
        <w:t xml:space="preserve"> </w:t>
      </w:r>
      <w:r w:rsidR="00474A76">
        <w:rPr>
          <w:b/>
        </w:rPr>
        <w:t xml:space="preserve">функции </w:t>
      </w:r>
      <w:r w:rsidRPr="001C44AA">
        <w:rPr>
          <w:b/>
        </w:rPr>
        <w:t xml:space="preserve"> комиссии</w:t>
      </w:r>
    </w:p>
    <w:p w:rsidR="00A75267" w:rsidRPr="001C44AA" w:rsidRDefault="00A75267" w:rsidP="000B064E">
      <w:pPr>
        <w:jc w:val="both"/>
      </w:pPr>
      <w:r w:rsidRPr="001C44AA">
        <w:t>2.1. Основными задачами комиссии являются:</w:t>
      </w:r>
    </w:p>
    <w:p w:rsidR="00A75267" w:rsidRPr="001C44AA" w:rsidRDefault="00A75267" w:rsidP="000B064E">
      <w:pPr>
        <w:jc w:val="both"/>
      </w:pPr>
      <w:r w:rsidRPr="001C44AA">
        <w:t>- обеспечение условий для недопущения фактов коррупции в образовательном учреждении;</w:t>
      </w:r>
    </w:p>
    <w:p w:rsidR="00A75267" w:rsidRPr="001C44AA" w:rsidRDefault="00A75267" w:rsidP="000B064E">
      <w:pPr>
        <w:jc w:val="both"/>
      </w:pPr>
      <w:r w:rsidRPr="001C44AA">
        <w:t xml:space="preserve">- </w:t>
      </w:r>
      <w:r w:rsidR="009F6D2A" w:rsidRPr="001C44AA">
        <w:t xml:space="preserve"> </w:t>
      </w:r>
      <w:r w:rsidRPr="001C44AA">
        <w:t xml:space="preserve">обеспечение защиты прав и законных интересов сотрудников и обучающихся </w:t>
      </w:r>
      <w:r w:rsidR="008A5A1A">
        <w:t>образовательного учреждения</w:t>
      </w:r>
      <w:r w:rsidRPr="001C44AA">
        <w:t xml:space="preserve"> от  угроз, связанных с фактами коррупции;</w:t>
      </w:r>
    </w:p>
    <w:p w:rsidR="009F6D2A" w:rsidRPr="001C44AA" w:rsidRDefault="00A75267" w:rsidP="000B064E">
      <w:pPr>
        <w:jc w:val="both"/>
      </w:pPr>
      <w:r w:rsidRPr="001C44AA">
        <w:t xml:space="preserve">- </w:t>
      </w:r>
      <w:r w:rsidR="009F6D2A" w:rsidRPr="001C44AA">
        <w:t xml:space="preserve">разработка программных мероприятий по антикоррупционной политике и осуществление контроля </w:t>
      </w:r>
      <w:r w:rsidR="008A5A1A">
        <w:t>над</w:t>
      </w:r>
      <w:r w:rsidR="009F6D2A" w:rsidRPr="001C44AA">
        <w:t xml:space="preserve"> их реализацией;</w:t>
      </w:r>
    </w:p>
    <w:p w:rsidR="009F6D2A" w:rsidRPr="001C44AA" w:rsidRDefault="009F6D2A" w:rsidP="000B064E">
      <w:pPr>
        <w:jc w:val="both"/>
      </w:pPr>
      <w:r w:rsidRPr="001C44AA">
        <w:t>-    предупреждение коррупционных проявлений;</w:t>
      </w:r>
    </w:p>
    <w:p w:rsidR="009F6D2A" w:rsidRPr="001C44AA" w:rsidRDefault="009F6D2A" w:rsidP="000B064E">
      <w:pPr>
        <w:jc w:val="both"/>
      </w:pPr>
      <w:r w:rsidRPr="001C44AA">
        <w:t>-    формирование антикоррупционного общественного сознания;</w:t>
      </w:r>
    </w:p>
    <w:p w:rsidR="009F6D2A" w:rsidRPr="001C44AA" w:rsidRDefault="009F6D2A" w:rsidP="000B064E">
      <w:pPr>
        <w:jc w:val="both"/>
      </w:pPr>
      <w:r w:rsidRPr="001C44AA">
        <w:t>-    обеспечение прозрачности деятельности образовательного учреждения;</w:t>
      </w:r>
    </w:p>
    <w:p w:rsidR="009F6D2A" w:rsidRPr="001C44AA" w:rsidRDefault="009F6D2A" w:rsidP="000B064E">
      <w:pPr>
        <w:jc w:val="both"/>
      </w:pPr>
      <w:r w:rsidRPr="001C44AA">
        <w:t>-    формирование нетерпимого отношения к коррупционным действиям.</w:t>
      </w:r>
    </w:p>
    <w:p w:rsidR="00A75267" w:rsidRPr="001C44AA" w:rsidRDefault="00A75267" w:rsidP="000B064E">
      <w:pPr>
        <w:tabs>
          <w:tab w:val="left" w:pos="5400"/>
        </w:tabs>
        <w:jc w:val="both"/>
      </w:pPr>
      <w:r w:rsidRPr="001C44AA">
        <w:t>2.2. Комиссия по противодействию коррупции:</w:t>
      </w:r>
    </w:p>
    <w:p w:rsidR="00A75267" w:rsidRPr="001C44AA" w:rsidRDefault="00A75267" w:rsidP="000B064E">
      <w:pPr>
        <w:jc w:val="both"/>
      </w:pPr>
      <w:r w:rsidRPr="001C44AA">
        <w:lastRenderedPageBreak/>
        <w:t xml:space="preserve">- ежегодно в </w:t>
      </w:r>
      <w:r w:rsidR="000B064E">
        <w:t>январе</w:t>
      </w:r>
      <w:r w:rsidRPr="001C44AA">
        <w:t xml:space="preserve">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:rsidR="00A75267" w:rsidRPr="001C44AA" w:rsidRDefault="00A75267" w:rsidP="00A75267">
      <w:pPr>
        <w:jc w:val="both"/>
      </w:pPr>
      <w:r w:rsidRPr="001C44AA">
        <w:t>- осуществляет противодействие коррупции в пределах своих полномочий:</w:t>
      </w:r>
    </w:p>
    <w:p w:rsidR="00A75267" w:rsidRPr="001C44AA" w:rsidRDefault="00A75267" w:rsidP="00A75267">
      <w:pPr>
        <w:jc w:val="both"/>
      </w:pPr>
      <w:r w:rsidRPr="001C44AA">
        <w:t>- реализует меры, направленные на профилактику коррупции;</w:t>
      </w:r>
    </w:p>
    <w:p w:rsidR="00A75267" w:rsidRPr="001C44AA" w:rsidRDefault="00A75267" w:rsidP="00A75267">
      <w:pPr>
        <w:jc w:val="both"/>
      </w:pPr>
      <w:r w:rsidRPr="001C44AA">
        <w:t xml:space="preserve">- вырабатывает механизмы защиты от проникновения коррупции в </w:t>
      </w:r>
      <w:r w:rsidR="008A5A1A">
        <w:t>образовательное учреждение</w:t>
      </w:r>
      <w:r w:rsidRPr="001C44AA">
        <w:t>;</w:t>
      </w:r>
    </w:p>
    <w:p w:rsidR="00A75267" w:rsidRPr="001C44AA" w:rsidRDefault="00A75267" w:rsidP="00A75267">
      <w:pPr>
        <w:jc w:val="both"/>
      </w:pPr>
      <w:r w:rsidRPr="001C44AA">
        <w:t>- осуществляет антикоррупционную пропаганду и воспитание всех участников образовательного процесса;</w:t>
      </w:r>
    </w:p>
    <w:p w:rsidR="00A75267" w:rsidRPr="001C44AA" w:rsidRDefault="00A75267" w:rsidP="00A75267">
      <w:pPr>
        <w:jc w:val="both"/>
      </w:pPr>
      <w:r w:rsidRPr="001C44AA">
        <w:t xml:space="preserve">- осуществляет анализ обращений работников </w:t>
      </w:r>
      <w:r w:rsidR="008A5A1A">
        <w:t>образовательного учреждения</w:t>
      </w:r>
      <w:r w:rsidRPr="001C44AA">
        <w:t>, обучающихся и их родителей (законных представителей) о фактах коррупционных проявлений должностными лицами;</w:t>
      </w:r>
    </w:p>
    <w:p w:rsidR="00A75267" w:rsidRPr="001C44AA" w:rsidRDefault="00A75267" w:rsidP="00A75267">
      <w:pPr>
        <w:jc w:val="both"/>
      </w:pPr>
      <w:r w:rsidRPr="001C44AA">
        <w:t xml:space="preserve">- проводит проверки локальных актов </w:t>
      </w:r>
      <w:r w:rsidR="008A5A1A">
        <w:t>образовательного учреждения</w:t>
      </w:r>
      <w:r w:rsidRPr="001C44AA"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A75267" w:rsidRPr="001C44AA" w:rsidRDefault="00A75267" w:rsidP="00A75267">
      <w:pPr>
        <w:jc w:val="both"/>
      </w:pPr>
      <w:r w:rsidRPr="001C44AA"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8A5A1A">
        <w:t>образовательного учреждения</w:t>
      </w:r>
      <w:r w:rsidRPr="001C44AA">
        <w:t>;</w:t>
      </w:r>
    </w:p>
    <w:p w:rsidR="00A75267" w:rsidRPr="001C44AA" w:rsidRDefault="00A75267" w:rsidP="00A75267">
      <w:pPr>
        <w:jc w:val="both"/>
      </w:pPr>
      <w:r w:rsidRPr="001C44AA">
        <w:t>- организует работу по устранению негативных последствий коррупционных проявлений;</w:t>
      </w:r>
    </w:p>
    <w:p w:rsidR="00A75267" w:rsidRPr="001C44AA" w:rsidRDefault="00A75267" w:rsidP="00A75267">
      <w:pPr>
        <w:jc w:val="both"/>
      </w:pPr>
      <w:r w:rsidRPr="001C44AA">
        <w:t xml:space="preserve">- выявляет причины коррупции, разрабатывает и направляет директору </w:t>
      </w:r>
      <w:r w:rsidR="008A5A1A">
        <w:t xml:space="preserve">образовательного учреждения </w:t>
      </w:r>
      <w:r w:rsidRPr="001C44AA">
        <w:t>рекомендации по устранению причин коррупции;</w:t>
      </w:r>
    </w:p>
    <w:p w:rsidR="00F61425" w:rsidRPr="001C44AA" w:rsidRDefault="00F61425" w:rsidP="00F61425">
      <w:pPr>
        <w:tabs>
          <w:tab w:val="left" w:pos="5400"/>
        </w:tabs>
        <w:jc w:val="both"/>
      </w:pPr>
      <w:r w:rsidRPr="001C44AA">
        <w:t>2.3.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61425" w:rsidRPr="001C44AA" w:rsidRDefault="00F61425" w:rsidP="00A75267">
      <w:pPr>
        <w:jc w:val="both"/>
      </w:pPr>
    </w:p>
    <w:p w:rsidR="009F6D2A" w:rsidRPr="001C44AA" w:rsidRDefault="009F6D2A" w:rsidP="009F6D2A">
      <w:pPr>
        <w:jc w:val="center"/>
        <w:rPr>
          <w:b/>
        </w:rPr>
      </w:pPr>
      <w:r w:rsidRPr="001C44AA">
        <w:rPr>
          <w:b/>
        </w:rPr>
        <w:t>3. Состав и порядок работы комиссии</w:t>
      </w:r>
    </w:p>
    <w:p w:rsidR="009F6D2A" w:rsidRPr="001C44AA" w:rsidRDefault="009F6D2A" w:rsidP="009F6D2A">
      <w:pPr>
        <w:jc w:val="both"/>
      </w:pPr>
      <w:r w:rsidRPr="001C44AA">
        <w:t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</w:p>
    <w:p w:rsidR="00F61425" w:rsidRPr="001C44AA" w:rsidRDefault="009F6D2A" w:rsidP="008A5A1A">
      <w:pPr>
        <w:tabs>
          <w:tab w:val="left" w:pos="5400"/>
        </w:tabs>
        <w:jc w:val="both"/>
      </w:pPr>
      <w:r w:rsidRPr="001C44AA">
        <w:t>3.2. Заседание комиссии проводятся 2 раза в год, оформляется протокол заседания.</w:t>
      </w:r>
      <w:r w:rsidR="00F61425" w:rsidRPr="001C44AA">
        <w:t xml:space="preserve"> Заседания могут быть как открытыми, так и закрытыми. </w:t>
      </w:r>
    </w:p>
    <w:p w:rsidR="009F6D2A" w:rsidRPr="001C44AA" w:rsidRDefault="008A5A1A" w:rsidP="00F61425">
      <w:pPr>
        <w:jc w:val="both"/>
      </w:pPr>
      <w:r>
        <w:t xml:space="preserve">3.3 </w:t>
      </w:r>
      <w:r w:rsidR="00F61425" w:rsidRPr="001C44AA">
        <w:t>Внеочередное заседание проводится по предложению любого члена Рабочей группы по противодействию коррупции</w:t>
      </w:r>
    </w:p>
    <w:p w:rsidR="009F6D2A" w:rsidRPr="001C44AA" w:rsidRDefault="009F6D2A" w:rsidP="009F6D2A">
      <w:pPr>
        <w:jc w:val="both"/>
      </w:pPr>
      <w:r w:rsidRPr="001C44AA">
        <w:t>3.</w:t>
      </w:r>
      <w:r w:rsidR="008A5A1A">
        <w:t>4</w:t>
      </w:r>
      <w:r w:rsidRPr="001C44AA">
        <w:t>. Заседание комиссии считается правомочным, если на нем присутствует более половины её членов.</w:t>
      </w:r>
    </w:p>
    <w:p w:rsidR="009F6D2A" w:rsidRPr="001C44AA" w:rsidRDefault="008A5A1A" w:rsidP="009F6D2A">
      <w:pPr>
        <w:jc w:val="both"/>
      </w:pPr>
      <w:r>
        <w:t xml:space="preserve">3.5. </w:t>
      </w:r>
      <w:r w:rsidR="009F6D2A" w:rsidRPr="001C44AA">
        <w:t>На заседание Комиссии   могут приглашаться представители прокуратуры, органов исполнительной власти, экспертных организаций и другие.</w:t>
      </w:r>
    </w:p>
    <w:p w:rsidR="00F61425" w:rsidRPr="001C44AA" w:rsidRDefault="009F6D2A" w:rsidP="009F6D2A">
      <w:pPr>
        <w:jc w:val="both"/>
      </w:pPr>
      <w:r w:rsidRPr="001C44AA">
        <w:t>3.</w:t>
      </w:r>
      <w:r w:rsidR="008A5A1A">
        <w:t>6</w:t>
      </w:r>
      <w:r w:rsidRPr="001C44AA">
        <w:t xml:space="preserve">. Решения принимаются </w:t>
      </w:r>
      <w:r w:rsidR="00F61425" w:rsidRPr="001C44AA">
        <w:t xml:space="preserve">открытым голосованием, </w:t>
      </w:r>
      <w:r w:rsidRPr="001C44AA">
        <w:t>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</w:t>
      </w:r>
      <w:r w:rsidR="00F61425" w:rsidRPr="001C44AA">
        <w:t xml:space="preserve"> </w:t>
      </w:r>
    </w:p>
    <w:p w:rsidR="009F6D2A" w:rsidRPr="001C44AA" w:rsidRDefault="00F61425" w:rsidP="009F6D2A">
      <w:pPr>
        <w:jc w:val="both"/>
      </w:pPr>
      <w:r w:rsidRPr="001C44AA">
        <w:t>3.</w:t>
      </w:r>
      <w:r w:rsidR="008A5A1A">
        <w:t xml:space="preserve">7. </w:t>
      </w:r>
      <w:r w:rsidRPr="001C44AA">
        <w:t>Член</w:t>
      </w:r>
      <w:r w:rsidR="008A5A1A">
        <w:t>ы</w:t>
      </w:r>
      <w:r w:rsidRPr="001C44AA">
        <w:t xml:space="preserve">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61425" w:rsidRPr="001C44AA" w:rsidRDefault="009F6D2A" w:rsidP="008A5A1A">
      <w:pPr>
        <w:tabs>
          <w:tab w:val="left" w:pos="5400"/>
        </w:tabs>
        <w:jc w:val="both"/>
      </w:pPr>
      <w:r w:rsidRPr="001C44AA">
        <w:t>3.</w:t>
      </w:r>
      <w:r w:rsidR="008A5A1A">
        <w:t>8</w:t>
      </w:r>
      <w:r w:rsidRPr="001C44AA">
        <w:t>. Протокол и решения подписываются 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</w:t>
      </w:r>
      <w:r w:rsidR="00F61425" w:rsidRPr="001C44AA">
        <w:t xml:space="preserve"> </w:t>
      </w:r>
    </w:p>
    <w:p w:rsidR="009F6D2A" w:rsidRPr="001C44AA" w:rsidRDefault="009F6D2A" w:rsidP="009F6D2A">
      <w:pPr>
        <w:jc w:val="both"/>
      </w:pPr>
    </w:p>
    <w:p w:rsidR="00474A76" w:rsidRDefault="00474A76" w:rsidP="00474A76">
      <w:pPr>
        <w:jc w:val="both"/>
        <w:rPr>
          <w:b/>
        </w:rPr>
      </w:pPr>
    </w:p>
    <w:p w:rsidR="00474A76" w:rsidRDefault="009F6D2A" w:rsidP="00474A76">
      <w:pPr>
        <w:jc w:val="center"/>
        <w:rPr>
          <w:b/>
        </w:rPr>
      </w:pPr>
      <w:r w:rsidRPr="001C44AA">
        <w:rPr>
          <w:b/>
        </w:rPr>
        <w:lastRenderedPageBreak/>
        <w:t>Ответственность физических и юридических лиц</w:t>
      </w:r>
    </w:p>
    <w:p w:rsidR="009F6D2A" w:rsidRDefault="009F6D2A" w:rsidP="00474A76">
      <w:pPr>
        <w:jc w:val="center"/>
        <w:rPr>
          <w:b/>
        </w:rPr>
      </w:pPr>
      <w:r w:rsidRPr="001C44AA">
        <w:rPr>
          <w:b/>
        </w:rPr>
        <w:t>за коррупционные правонарушения</w:t>
      </w:r>
    </w:p>
    <w:p w:rsidR="00474A76" w:rsidRDefault="00474A76" w:rsidP="00474A76">
      <w:pPr>
        <w:jc w:val="center"/>
        <w:rPr>
          <w:b/>
        </w:rPr>
      </w:pPr>
    </w:p>
    <w:p w:rsidR="00474A76" w:rsidRPr="001C44AA" w:rsidRDefault="00474A76" w:rsidP="00474A76">
      <w:pPr>
        <w:jc w:val="center"/>
        <w:rPr>
          <w:b/>
        </w:rPr>
      </w:pPr>
    </w:p>
    <w:p w:rsidR="009F6D2A" w:rsidRDefault="009F6D2A" w:rsidP="00474A76">
      <w:pPr>
        <w:pStyle w:val="a4"/>
        <w:numPr>
          <w:ilvl w:val="0"/>
          <w:numId w:val="2"/>
        </w:numPr>
        <w:jc w:val="both"/>
      </w:pPr>
      <w:r w:rsidRPr="001C44AA"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74A76" w:rsidRDefault="009F6D2A" w:rsidP="009F6D2A">
      <w:pPr>
        <w:pStyle w:val="a4"/>
        <w:numPr>
          <w:ilvl w:val="0"/>
          <w:numId w:val="2"/>
        </w:numPr>
        <w:jc w:val="both"/>
      </w:pPr>
      <w:r w:rsidRPr="001C44AA">
        <w:t xml:space="preserve">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74A76" w:rsidRDefault="009F6D2A" w:rsidP="009F6D2A">
      <w:pPr>
        <w:pStyle w:val="a4"/>
        <w:numPr>
          <w:ilvl w:val="0"/>
          <w:numId w:val="2"/>
        </w:numPr>
        <w:jc w:val="both"/>
      </w:pPr>
      <w:r w:rsidRPr="001C44AA">
        <w:t>В случае</w:t>
      </w:r>
      <w:proofErr w:type="gramStart"/>
      <w:r w:rsidRPr="001C44AA">
        <w:t>,</w:t>
      </w:r>
      <w:proofErr w:type="gramEnd"/>
      <w:r w:rsidRPr="001C44AA"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</w:t>
      </w:r>
      <w:r w:rsidR="00474A76">
        <w:t>ательством Российской Федерации.</w:t>
      </w:r>
    </w:p>
    <w:p w:rsidR="009F6D2A" w:rsidRPr="001C44AA" w:rsidRDefault="009F6D2A" w:rsidP="009F6D2A">
      <w:pPr>
        <w:pStyle w:val="a4"/>
        <w:numPr>
          <w:ilvl w:val="0"/>
          <w:numId w:val="2"/>
        </w:numPr>
        <w:jc w:val="both"/>
      </w:pPr>
      <w:r w:rsidRPr="001C44AA"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A75267" w:rsidRPr="001C44AA" w:rsidRDefault="00A75267" w:rsidP="00A75267"/>
    <w:sectPr w:rsidR="00A75267" w:rsidRPr="001C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0FA"/>
    <w:multiLevelType w:val="hybridMultilevel"/>
    <w:tmpl w:val="978E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00843"/>
    <w:multiLevelType w:val="hybridMultilevel"/>
    <w:tmpl w:val="1750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48"/>
    <w:rsid w:val="000B064E"/>
    <w:rsid w:val="001C44AA"/>
    <w:rsid w:val="002B1B80"/>
    <w:rsid w:val="00427A8E"/>
    <w:rsid w:val="00474A76"/>
    <w:rsid w:val="005537C6"/>
    <w:rsid w:val="008A5A1A"/>
    <w:rsid w:val="009F6D2A"/>
    <w:rsid w:val="00A75267"/>
    <w:rsid w:val="00E60EAF"/>
    <w:rsid w:val="00E70E48"/>
    <w:rsid w:val="00F6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2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4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526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74A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A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204D-F256-4498-999A-64CE771E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user</cp:lastModifiedBy>
  <cp:revision>3</cp:revision>
  <cp:lastPrinted>2014-12-11T10:29:00Z</cp:lastPrinted>
  <dcterms:created xsi:type="dcterms:W3CDTF">2015-03-18T05:24:00Z</dcterms:created>
  <dcterms:modified xsi:type="dcterms:W3CDTF">2016-10-25T05:26:00Z</dcterms:modified>
</cp:coreProperties>
</file>