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229" w:rsidRPr="000C7229" w:rsidRDefault="000C7229" w:rsidP="000C722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b/>
          <w:color w:val="000000"/>
          <w:szCs w:val="20"/>
          <w:lang w:eastAsia="ru-RU"/>
        </w:rPr>
        <w:t>ОПРОСНИК «ГОТОВНОСТЬ ПОДРОСТКОВ К ВЫБОРУ ПРОФЕССИИ»</w:t>
      </w:r>
    </w:p>
    <w:p w:rsidR="000C7229" w:rsidRPr="000C7229" w:rsidRDefault="000C7229" w:rsidP="000C7229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(методика В. Б. Успенского)</w:t>
      </w:r>
    </w:p>
    <w:p w:rsidR="000C7229" w:rsidRPr="000C7229" w:rsidRDefault="000C7229" w:rsidP="000C7229">
      <w:pPr>
        <w:shd w:val="clear" w:color="auto" w:fill="FFFFFF"/>
        <w:spacing w:before="100" w:beforeAutospacing="1" w:after="15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Обу</w:t>
      </w: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ча</w:t>
      </w:r>
      <w:r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ю</w:t>
      </w: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щимся предлагается прочитать перечисленные ниже утверждения и выразить свое согласие или несогласие с ними ответами «да» или «нет».</w:t>
      </w:r>
    </w:p>
    <w:p w:rsidR="000C7229" w:rsidRDefault="000C7229" w:rsidP="000C72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1. Вы уже твердо выбрали будущую профессию.</w:t>
      </w:r>
      <w:bookmarkStart w:id="0" w:name="_GoBack"/>
      <w:bookmarkEnd w:id="0"/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2. Основной мотив выбора — материальные интересы.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3. В избранной профессии Вас </w:t>
      </w:r>
      <w:proofErr w:type="gramStart"/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привлекает</w:t>
      </w:r>
      <w:proofErr w:type="gramEnd"/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прежде всего сам процесс труда.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4. Вы выбираете профессиональное учебное заведение потому, что туда пошли учиться Ваши друзья.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5. Вы выбираете место работы (учебы) потому, что оно недалеко от дома.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6. Если Вам не удастся получить избираемую профессию, то у Вас есть запасные варианты...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7. Вы читаете периодические издания, связанные с будущей профессией.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8. Вам известны противопоказания, которые существуют для избранной профессии.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9. Не важно, кем работать, важно, как работать.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10. Вы думаете, что с выбором профессии не надо спешить, сначала следует получить аттестат.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11. Вам известно, каких качеств, важных для будущей профессиональной деятельности. </w:t>
      </w:r>
      <w:proofErr w:type="gramStart"/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Вам не достает</w:t>
      </w:r>
      <w:proofErr w:type="gramEnd"/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12. Вы занимаетесь развитием профессионально значимых качеств.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13. Согласны ли Вы с тем, что здоровье не влияет на выбор профессии?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14. Учителя одобряют Ваш выбор будущей профессии.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15. Вы знаете о неприятных сторонах будущей профессии.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16. Вам удалось осуществить пробу сил в деятельности, близкой к будущей профессии.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17. Вы консультировались о выборе профессии у врача.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18. Главное в выборе профессии — возможность поступить в профессиональное учебное заведение.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19. Вы знаете об условиях поступления в выбранное учебное заведение.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20. Вам известно о возможностях трудоустройства по избираемой профессии.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21. Вы уверены, что родственники помогут Вам устроиться на работу (учебу).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22. Вы знаете о возможных заработках у представителей избираемой Вами профессии.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23. Если не удастся поступить в избранное учебное заведение, то Вы будете пытаться еще раз.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24. Для правильного выбора профессии достаточно Вашего слова «хочу».</w:t>
      </w:r>
    </w:p>
    <w:p w:rsidR="000C7229" w:rsidRPr="000C7229" w:rsidRDefault="000C7229" w:rsidP="000C722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  <w:r w:rsidRPr="000C7229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> </w:t>
      </w:r>
    </w:p>
    <w:p w:rsidR="001C7C6B" w:rsidRDefault="001C7C6B"/>
    <w:sectPr w:rsidR="001C7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A1"/>
    <w:rsid w:val="000C7229"/>
    <w:rsid w:val="001C7C6B"/>
    <w:rsid w:val="00B7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1664</Characters>
  <Application>Microsoft Office Word</Application>
  <DocSecurity>0</DocSecurity>
  <Lines>13</Lines>
  <Paragraphs>3</Paragraphs>
  <ScaleCrop>false</ScaleCrop>
  <Company>AlexSoft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2020-04-20T08:41:00Z</dcterms:created>
  <dcterms:modified xsi:type="dcterms:W3CDTF">2020-04-20T08:44:00Z</dcterms:modified>
</cp:coreProperties>
</file>