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951" w:rsidRDefault="00241951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951" w:rsidRDefault="00241951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951" w:rsidRDefault="00241951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951" w:rsidRDefault="00241951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951" w:rsidRDefault="00241951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629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9C5629" w:rsidRDefault="009C5629" w:rsidP="009C56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629" w:rsidRDefault="009C5629" w:rsidP="009C56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56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</w:p>
    <w:p w:rsidR="009C5629" w:rsidRDefault="009C5629" w:rsidP="009C56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ГКОУ СО «Красноуфимская школа»</w:t>
      </w:r>
    </w:p>
    <w:p w:rsidR="009C5629" w:rsidRPr="009C5629" w:rsidRDefault="009C5629" w:rsidP="009C56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год</w:t>
      </w: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5629" w:rsidRDefault="009C5629" w:rsidP="009C56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1755"/>
        <w:gridCol w:w="2464"/>
        <w:gridCol w:w="2465"/>
        <w:gridCol w:w="2465"/>
      </w:tblGrid>
      <w:tr w:rsidR="009C5629" w:rsidRPr="000B260F" w:rsidTr="00690060">
        <w:trPr>
          <w:trHeight w:val="480"/>
        </w:trPr>
        <w:tc>
          <w:tcPr>
            <w:tcW w:w="2660" w:type="dxa"/>
            <w:vMerge w:val="restart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lastRenderedPageBreak/>
              <w:t>Недостатки</w:t>
            </w:r>
            <w:r w:rsidR="00E921BC" w:rsidRPr="000B260F">
              <w:rPr>
                <w:rFonts w:ascii="Times New Roman" w:hAnsi="Times New Roman" w:cs="Times New Roman"/>
              </w:rPr>
              <w:t xml:space="preserve">, </w:t>
            </w:r>
            <w:r w:rsidRPr="000B260F">
              <w:rPr>
                <w:rFonts w:ascii="Times New Roman" w:hAnsi="Times New Roman" w:cs="Times New Roman"/>
              </w:rPr>
              <w:t xml:space="preserve">выявленные в ходе независимой </w:t>
            </w:r>
            <w:proofErr w:type="gramStart"/>
            <w:r w:rsidRPr="000B260F">
              <w:rPr>
                <w:rFonts w:ascii="Times New Roman" w:hAnsi="Times New Roman" w:cs="Times New Roman"/>
              </w:rPr>
              <w:t>оценки качества условий оказания услуг организации</w:t>
            </w:r>
            <w:proofErr w:type="gramEnd"/>
          </w:p>
        </w:tc>
        <w:tc>
          <w:tcPr>
            <w:tcW w:w="2977" w:type="dxa"/>
            <w:vMerge w:val="restart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0B260F">
              <w:rPr>
                <w:rFonts w:ascii="Times New Roman" w:hAnsi="Times New Roman" w:cs="Times New Roman"/>
              </w:rPr>
              <w:t>оценки качества условий оказания услуг организации</w:t>
            </w:r>
            <w:proofErr w:type="gramEnd"/>
          </w:p>
        </w:tc>
        <w:tc>
          <w:tcPr>
            <w:tcW w:w="1755" w:type="dxa"/>
            <w:vMerge w:val="restart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464" w:type="dxa"/>
            <w:vMerge w:val="restart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930" w:type="dxa"/>
            <w:gridSpan w:val="2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9C5629" w:rsidRPr="000B260F" w:rsidTr="00690060">
        <w:trPr>
          <w:trHeight w:val="1063"/>
        </w:trPr>
        <w:tc>
          <w:tcPr>
            <w:tcW w:w="2660" w:type="dxa"/>
            <w:vMerge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9C5629" w:rsidRPr="000B260F" w:rsidTr="00690060">
        <w:tc>
          <w:tcPr>
            <w:tcW w:w="2660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</w:tr>
      <w:tr w:rsidR="009C5629" w:rsidRPr="000B260F" w:rsidTr="00690060">
        <w:tc>
          <w:tcPr>
            <w:tcW w:w="14786" w:type="dxa"/>
            <w:gridSpan w:val="6"/>
          </w:tcPr>
          <w:p w:rsidR="009C5629" w:rsidRPr="009C5629" w:rsidRDefault="009C5629" w:rsidP="006900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5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1.Открытость и доступность информации об организации или о федеральном учреждении </w:t>
            </w:r>
            <w:proofErr w:type="gramStart"/>
            <w:r w:rsidRPr="009C5629">
              <w:rPr>
                <w:rFonts w:ascii="Times New Roman" w:hAnsi="Times New Roman" w:cs="Times New Roman"/>
                <w:b/>
                <w:sz w:val="26"/>
                <w:szCs w:val="26"/>
              </w:rPr>
              <w:t>медико-социальной</w:t>
            </w:r>
            <w:proofErr w:type="gramEnd"/>
            <w:r w:rsidRPr="009C5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экспертизы</w:t>
            </w:r>
          </w:p>
        </w:tc>
      </w:tr>
      <w:tr w:rsidR="009C5629" w:rsidRPr="000B260F" w:rsidTr="00690060">
        <w:trPr>
          <w:trHeight w:val="843"/>
        </w:trPr>
        <w:tc>
          <w:tcPr>
            <w:tcW w:w="2660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техническую возможность размещения на официальном сайте ОО онлайн опросов</w:t>
            </w:r>
          </w:p>
        </w:tc>
        <w:tc>
          <w:tcPr>
            <w:tcW w:w="2977" w:type="dxa"/>
          </w:tcPr>
          <w:p w:rsidR="009C5629" w:rsidRPr="00936C6B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936C6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936C6B">
              <w:rPr>
                <w:rFonts w:ascii="Times New Roman" w:hAnsi="Times New Roman" w:cs="Times New Roman"/>
                <w:sz w:val="24"/>
                <w:szCs w:val="24"/>
              </w:rPr>
              <w:t xml:space="preserve"> за официальный сайт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6C6B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размещению, созданию и обработке онлайн опросов.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629" w:rsidRPr="00936C6B" w:rsidRDefault="009C5629" w:rsidP="00690060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29" w:rsidRPr="00936C6B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B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возможности  проведения онлайн опросов.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29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B">
              <w:rPr>
                <w:rFonts w:ascii="Times New Roman" w:hAnsi="Times New Roman" w:cs="Times New Roman"/>
                <w:sz w:val="24"/>
                <w:szCs w:val="24"/>
              </w:rPr>
              <w:t xml:space="preserve">Ведение  мониторинга обращений, предложений, направленных на улучшение качества работы ОУ. 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29" w:rsidRPr="00936C6B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включение в тематику родительских собраний информацию о проведении независимой оценки и её результатах.</w:t>
            </w:r>
          </w:p>
        </w:tc>
        <w:tc>
          <w:tcPr>
            <w:tcW w:w="1755" w:type="dxa"/>
          </w:tcPr>
          <w:p w:rsidR="009C5629" w:rsidRDefault="0092764D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Октябрь-ноябрь</w:t>
            </w: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Октябрь</w:t>
            </w: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Pr="000B260F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 </w:t>
            </w:r>
          </w:p>
        </w:tc>
        <w:tc>
          <w:tcPr>
            <w:tcW w:w="2464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lastRenderedPageBreak/>
              <w:t>Директор Янченко О.А.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УВР Л.А. Караваева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официальный сайт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М. Кислякова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Электроник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Щербаков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официальный сайт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М. Кислякова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УВР Л.А. Караваева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</w:tr>
      <w:tr w:rsidR="009C5629" w:rsidRPr="000B260F" w:rsidTr="00690060">
        <w:trPr>
          <w:trHeight w:val="699"/>
        </w:trPr>
        <w:tc>
          <w:tcPr>
            <w:tcW w:w="2660" w:type="dxa"/>
          </w:tcPr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Улучшать условия по развитию творческих способностей и </w:t>
            </w:r>
            <w:proofErr w:type="gramStart"/>
            <w:r>
              <w:rPr>
                <w:rFonts w:ascii="Times New Roman" w:hAnsi="Times New Roman" w:cs="Times New Roman"/>
              </w:rPr>
              <w:t>интересов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на всероссийских и международных уровнях.</w:t>
            </w:r>
          </w:p>
        </w:tc>
        <w:tc>
          <w:tcPr>
            <w:tcW w:w="2977" w:type="dxa"/>
          </w:tcPr>
          <w:p w:rsidR="009C5629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на информационных стендах информации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конкурсах, олимпиадах, в том числе </w:t>
            </w: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proofErr w:type="gramEnd"/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</w:p>
          <w:p w:rsidR="009C5629" w:rsidRPr="00B07FAF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значения.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C5629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Размещение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конкурсах, олимпиадах, в том числе </w:t>
            </w: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proofErr w:type="gramEnd"/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</w:p>
          <w:p w:rsidR="009C5629" w:rsidRPr="00B07FAF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значения</w:t>
            </w:r>
          </w:p>
          <w:p w:rsidR="009C5629" w:rsidRPr="00B07FAF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официальном сайте ОУ.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C5629" w:rsidRPr="00B07FAF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информирование родителей (законных представителей) обучающихся о проводимых конкурсах, олимпиадах и т.п.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C5629" w:rsidRPr="00B07FAF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объединений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интересам </w:t>
            </w: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07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художественного, общекультурного направления.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29" w:rsidRPr="00B07FAF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совещаний по вопросам обеспечения в ходе образовательного </w:t>
            </w:r>
            <w:proofErr w:type="gramStart"/>
            <w:r w:rsidRPr="00B07FAF">
              <w:rPr>
                <w:rFonts w:ascii="Times New Roman" w:hAnsi="Times New Roman" w:cs="Times New Roman"/>
                <w:sz w:val="24"/>
                <w:szCs w:val="24"/>
              </w:rPr>
              <w:t>процесса реализации задач развития личности</w:t>
            </w:r>
            <w:proofErr w:type="gramEnd"/>
            <w:r w:rsidRPr="00B07FA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их способностей, удовлетворения познавательных интересов, самореализации через урочную и внеурочную деятельность.</w:t>
            </w:r>
          </w:p>
          <w:p w:rsidR="00AE71C8" w:rsidRDefault="00AE71C8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29" w:rsidRPr="00B07FAF" w:rsidRDefault="009C5629" w:rsidP="00690060">
            <w:pPr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7FAF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 педагогов по методике подготовки социальных, творческих проектов</w:t>
            </w:r>
          </w:p>
        </w:tc>
        <w:tc>
          <w:tcPr>
            <w:tcW w:w="1755" w:type="dxa"/>
          </w:tcPr>
          <w:p w:rsidR="009C5629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</w:p>
          <w:p w:rsidR="0092764D" w:rsidRDefault="0092764D" w:rsidP="00927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92764D" w:rsidRDefault="0092764D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92764D">
            <w:pPr>
              <w:rPr>
                <w:rFonts w:ascii="Times New Roman" w:hAnsi="Times New Roman" w:cs="Times New Roman"/>
              </w:rPr>
            </w:pPr>
          </w:p>
          <w:p w:rsidR="005B1172" w:rsidRPr="000B260F" w:rsidRDefault="005B1172" w:rsidP="00927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Педагог-организатор Е.Ю. Попова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официальный сайт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М. Кислякова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воспитатели ГПД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 Караваева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AE71C8" w:rsidRDefault="00AE71C8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 Караваева</w:t>
            </w: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</w:tr>
      <w:tr w:rsidR="009C5629" w:rsidRPr="000B260F" w:rsidTr="00690060">
        <w:tc>
          <w:tcPr>
            <w:tcW w:w="14786" w:type="dxa"/>
            <w:gridSpan w:val="6"/>
          </w:tcPr>
          <w:p w:rsidR="009C5629" w:rsidRPr="008B7E7C" w:rsidRDefault="009C5629" w:rsidP="006900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E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2.Комфортность условий предоставления услуг</w:t>
            </w:r>
          </w:p>
        </w:tc>
      </w:tr>
      <w:tr w:rsidR="009C5629" w:rsidRPr="000B260F" w:rsidTr="00690060">
        <w:tc>
          <w:tcPr>
            <w:tcW w:w="2660" w:type="dxa"/>
          </w:tcPr>
          <w:p w:rsidR="009C5629" w:rsidRPr="000B260F" w:rsidRDefault="00AE71C8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отсутствия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</w:tc>
        <w:tc>
          <w:tcPr>
            <w:tcW w:w="2977" w:type="dxa"/>
          </w:tcPr>
          <w:p w:rsidR="009C5629" w:rsidRDefault="009C5629" w:rsidP="00AE71C8">
            <w:pPr>
              <w:jc w:val="both"/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 xml:space="preserve">Обеспечить достаточное количество холодильного оборудования для хранения пищевых продуктов, таких как: фрукты, яйца, молочные консервы и др., которые требуют соблюдения температурного режима, установленного </w:t>
            </w:r>
            <w:r w:rsidRPr="000B260F">
              <w:rPr>
                <w:rFonts w:ascii="Times New Roman" w:hAnsi="Times New Roman" w:cs="Times New Roman"/>
              </w:rPr>
              <w:lastRenderedPageBreak/>
              <w:t>предприятие</w:t>
            </w:r>
            <w:proofErr w:type="gramStart"/>
            <w:r w:rsidRPr="000B260F">
              <w:rPr>
                <w:rFonts w:ascii="Times New Roman" w:hAnsi="Times New Roman" w:cs="Times New Roman"/>
              </w:rPr>
              <w:t>м-</w:t>
            </w:r>
            <w:proofErr w:type="gramEnd"/>
            <w:r w:rsidRPr="000B260F">
              <w:rPr>
                <w:rFonts w:ascii="Times New Roman" w:hAnsi="Times New Roman" w:cs="Times New Roman"/>
              </w:rPr>
              <w:t xml:space="preserve"> изготовителем в соответствии с нормативно-технической документацией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22273A">
              <w:rPr>
                <w:rFonts w:ascii="Times New Roman" w:hAnsi="Times New Roman" w:cs="Times New Roman"/>
              </w:rPr>
              <w:t xml:space="preserve">Обеспечить нормируемые уровни искусственной освещенности на рабочих местах </w:t>
            </w:r>
            <w:proofErr w:type="spellStart"/>
            <w:r w:rsidR="00AE71C8">
              <w:rPr>
                <w:rFonts w:ascii="Times New Roman" w:hAnsi="Times New Roman" w:cs="Times New Roman"/>
              </w:rPr>
              <w:t>об</w:t>
            </w:r>
            <w:r w:rsidRPr="0022273A">
              <w:rPr>
                <w:rFonts w:ascii="Times New Roman" w:hAnsi="Times New Roman" w:cs="Times New Roman"/>
              </w:rPr>
              <w:t>учащихся</w:t>
            </w:r>
            <w:proofErr w:type="spellEnd"/>
            <w:r w:rsidRPr="0022273A">
              <w:rPr>
                <w:rFonts w:ascii="Times New Roman" w:hAnsi="Times New Roman" w:cs="Times New Roman"/>
              </w:rPr>
              <w:t xml:space="preserve"> в мастерских для мальчиков, кабинет домоводства, и на классной доске в 6 классе</w:t>
            </w:r>
            <w:r>
              <w:t>.</w:t>
            </w:r>
          </w:p>
        </w:tc>
        <w:tc>
          <w:tcPr>
            <w:tcW w:w="1755" w:type="dxa"/>
          </w:tcPr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5B1172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E71C8">
              <w:rPr>
                <w:rFonts w:ascii="Times New Roman" w:hAnsi="Times New Roman" w:cs="Times New Roman"/>
              </w:rPr>
              <w:t>31.10.2018 г.</w:t>
            </w: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AE71C8" w:rsidP="005B1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562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10</w:t>
            </w:r>
            <w:r w:rsidR="009C5629">
              <w:rPr>
                <w:rFonts w:ascii="Times New Roman" w:hAnsi="Times New Roman" w:cs="Times New Roman"/>
              </w:rPr>
              <w:t>.2018 г.</w:t>
            </w:r>
          </w:p>
        </w:tc>
        <w:tc>
          <w:tcPr>
            <w:tcW w:w="2464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lastRenderedPageBreak/>
              <w:t>Директор Янченко О.А.</w:t>
            </w: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директора </w:t>
            </w:r>
            <w:r w:rsidRPr="000B260F">
              <w:rPr>
                <w:rFonts w:ascii="Times New Roman" w:hAnsi="Times New Roman" w:cs="Times New Roman"/>
              </w:rPr>
              <w:t>по АХР</w:t>
            </w: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proofErr w:type="spellStart"/>
            <w:r w:rsidRPr="000B260F">
              <w:rPr>
                <w:rFonts w:ascii="Times New Roman" w:hAnsi="Times New Roman" w:cs="Times New Roman"/>
              </w:rPr>
              <w:t>Боровкова</w:t>
            </w:r>
            <w:proofErr w:type="spellEnd"/>
            <w:r w:rsidRPr="000B260F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</w:tr>
      <w:tr w:rsidR="009C5629" w:rsidRPr="000B260F" w:rsidTr="00690060">
        <w:tc>
          <w:tcPr>
            <w:tcW w:w="2660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5629" w:rsidRPr="000B260F" w:rsidRDefault="009C5629" w:rsidP="00AE71C8">
            <w:pPr>
              <w:pStyle w:val="2"/>
              <w:shd w:val="clear" w:color="auto" w:fill="auto"/>
              <w:spacing w:before="0" w:after="0" w:line="240" w:lineRule="auto"/>
              <w:ind w:right="300"/>
              <w:jc w:val="both"/>
              <w:rPr>
                <w:sz w:val="22"/>
                <w:szCs w:val="22"/>
              </w:rPr>
            </w:pPr>
            <w:r w:rsidRPr="000B260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E71C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0B260F">
              <w:rPr>
                <w:sz w:val="22"/>
                <w:szCs w:val="22"/>
              </w:rPr>
              <w:t>У</w:t>
            </w:r>
            <w:r w:rsidR="00AE71C8">
              <w:rPr>
                <w:sz w:val="22"/>
                <w:szCs w:val="22"/>
              </w:rPr>
              <w:t>становить </w:t>
            </w:r>
            <w:r w:rsidRPr="000B260F">
              <w:rPr>
                <w:sz w:val="22"/>
                <w:szCs w:val="22"/>
              </w:rPr>
              <w:t xml:space="preserve">на </w:t>
            </w:r>
            <w:proofErr w:type="spellStart"/>
            <w:r w:rsidRPr="000B260F">
              <w:rPr>
                <w:sz w:val="22"/>
                <w:szCs w:val="22"/>
              </w:rPr>
              <w:t>бъекте</w:t>
            </w:r>
            <w:proofErr w:type="spellEnd"/>
            <w:r w:rsidRPr="000B260F">
              <w:rPr>
                <w:sz w:val="22"/>
                <w:szCs w:val="22"/>
              </w:rPr>
              <w:t xml:space="preserve"> лицензированную физическую охрану;</w:t>
            </w:r>
          </w:p>
          <w:p w:rsidR="009C5629" w:rsidRPr="000B260F" w:rsidRDefault="009C5629" w:rsidP="00AE71C8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 xml:space="preserve"> </w:t>
            </w:r>
            <w:r w:rsidR="00AE71C8">
              <w:rPr>
                <w:rFonts w:ascii="Times New Roman" w:hAnsi="Times New Roman" w:cs="Times New Roman"/>
              </w:rPr>
              <w:t>-установить на центральном входе  </w:t>
            </w:r>
            <w:r w:rsidRPr="000B260F">
              <w:rPr>
                <w:rFonts w:ascii="Times New Roman" w:hAnsi="Times New Roman" w:cs="Times New Roman"/>
              </w:rPr>
              <w:t xml:space="preserve">рамку </w:t>
            </w:r>
            <w:proofErr w:type="spellStart"/>
            <w:r w:rsidRPr="000B260F">
              <w:rPr>
                <w:rFonts w:ascii="Times New Roman" w:hAnsi="Times New Roman" w:cs="Times New Roman"/>
              </w:rPr>
              <w:t>металлодетектора</w:t>
            </w:r>
            <w:proofErr w:type="spellEnd"/>
            <w:r w:rsidRPr="000B260F">
              <w:rPr>
                <w:rFonts w:ascii="Times New Roman" w:hAnsi="Times New Roman" w:cs="Times New Roman"/>
              </w:rPr>
              <w:t>;</w:t>
            </w:r>
          </w:p>
          <w:p w:rsidR="009C5629" w:rsidRPr="000B260F" w:rsidRDefault="00AE71C8" w:rsidP="00AE71C8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-увеличить </w:t>
            </w:r>
            <w:r w:rsidR="009C5629"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видеокамер с целью исключения слепых зон;</w:t>
            </w:r>
          </w:p>
          <w:p w:rsidR="009C5629" w:rsidRPr="000B260F" w:rsidRDefault="00AE71C8" w:rsidP="00AE71C8">
            <w:pPr>
              <w:tabs>
                <w:tab w:val="left" w:pos="127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C5629"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ограждение периметра объекта выполнить согласно требованиям  высотой не менее 2-х метров из металлических материалов.</w:t>
            </w:r>
          </w:p>
        </w:tc>
        <w:tc>
          <w:tcPr>
            <w:tcW w:w="1755" w:type="dxa"/>
          </w:tcPr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8B7E7C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2464" w:type="dxa"/>
          </w:tcPr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t>Директор Янченко О.А.</w:t>
            </w: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proofErr w:type="spellStart"/>
            <w:r w:rsidRPr="000B260F"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260F">
              <w:rPr>
                <w:rFonts w:ascii="Times New Roman" w:hAnsi="Times New Roman" w:cs="Times New Roman"/>
              </w:rPr>
              <w:t>по АХР</w:t>
            </w: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  <w:proofErr w:type="spellStart"/>
            <w:r w:rsidRPr="000B260F">
              <w:rPr>
                <w:rFonts w:ascii="Times New Roman" w:hAnsi="Times New Roman" w:cs="Times New Roman"/>
              </w:rPr>
              <w:t>Боровкова</w:t>
            </w:r>
            <w:proofErr w:type="spellEnd"/>
            <w:r w:rsidRPr="000B260F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</w:tr>
      <w:tr w:rsidR="009C5629" w:rsidRPr="000B260F" w:rsidTr="00690060">
        <w:tc>
          <w:tcPr>
            <w:tcW w:w="14786" w:type="dxa"/>
            <w:gridSpan w:val="6"/>
          </w:tcPr>
          <w:p w:rsidR="009C5629" w:rsidRPr="008B7E7C" w:rsidRDefault="009C5629" w:rsidP="006900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E7C">
              <w:rPr>
                <w:rFonts w:ascii="Times New Roman" w:hAnsi="Times New Roman" w:cs="Times New Roman"/>
                <w:b/>
                <w:sz w:val="26"/>
                <w:szCs w:val="26"/>
              </w:rPr>
              <w:t>3. Доступность услуг для инвалидов</w:t>
            </w:r>
          </w:p>
        </w:tc>
      </w:tr>
      <w:tr w:rsidR="009C5629" w:rsidRPr="000B260F" w:rsidTr="00690060">
        <w:tc>
          <w:tcPr>
            <w:tcW w:w="2660" w:type="dxa"/>
          </w:tcPr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 по созданию оборудованных пандусов, специализированной мебели, столов, колясок, перил, поручней, специализированного сантехнического оборудования</w:t>
            </w: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Default="008B7E7C" w:rsidP="00690060">
            <w:pPr>
              <w:rPr>
                <w:rFonts w:ascii="Times New Roman" w:hAnsi="Times New Roman" w:cs="Times New Roman"/>
              </w:rPr>
            </w:pPr>
          </w:p>
          <w:p w:rsidR="008B7E7C" w:rsidRPr="000B260F" w:rsidRDefault="008B7E7C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получения образования с применением дистанционных образовательных </w:t>
            </w:r>
            <w:r w:rsidR="0092764D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977" w:type="dxa"/>
          </w:tcPr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</w:t>
            </w: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борудовать автостоянку и парковку;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установка дополнительных элементов (навеса, водоотводов).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вестибюль оборудовать поручнями;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приобрести приставные пандусы;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увеличить ширину дверных проемов в стенах;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установить противоскользящее покрытие на потенциально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опасных поверхностях и ступенях;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установить раздвижные двери;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приобрести  мобильный лестничный подъемник на гусеничном ходу, не требующий установки;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-приобрести специальную мебель 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="008B7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инвалидностью;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-оборудовать санитарно-гигиеническое помещение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перегородкой;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оборудовать поручень к унитазу и раковину для мытья рук с поручнем;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установить перекатные пандусы;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установить информационные таблички, бегущую строку;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установить знаки доступности;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установить тактильную плитку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 лестницей и по коридорам;</w:t>
            </w:r>
          </w:p>
          <w:p w:rsidR="009C5629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2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заасфальтировать тротуары и дорожки по пути движения.</w:t>
            </w:r>
          </w:p>
          <w:p w:rsidR="0092764D" w:rsidRDefault="0092764D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764D" w:rsidRDefault="0092764D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764D" w:rsidRDefault="0092764D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-выявление технической возможности для применения дистанционного обучения;</w:t>
            </w:r>
          </w:p>
          <w:p w:rsidR="0092764D" w:rsidRDefault="0092764D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мониторинг потребности в организации дистанционного обучения;</w:t>
            </w:r>
          </w:p>
          <w:p w:rsidR="0092764D" w:rsidRDefault="0092764D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выявление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технической</w:t>
            </w:r>
            <w:proofErr w:type="gramEnd"/>
          </w:p>
          <w:p w:rsidR="0092764D" w:rsidRPr="000B260F" w:rsidRDefault="0092764D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возможности для получения дистанционного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5629" w:rsidRPr="000B260F" w:rsidRDefault="009C5629" w:rsidP="0069006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9C5629" w:rsidRDefault="008B7E7C" w:rsidP="0069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рамках «дорожной карты» на период с 2016 по 2030 год</w:t>
            </w: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Default="0092764D" w:rsidP="00690060">
            <w:pPr>
              <w:rPr>
                <w:rFonts w:ascii="Times New Roman" w:hAnsi="Times New Roman" w:cs="Times New Roman"/>
              </w:rPr>
            </w:pPr>
          </w:p>
          <w:p w:rsidR="0092764D" w:rsidRPr="000B260F" w:rsidRDefault="0092764D" w:rsidP="005B1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– ноябрь 2018</w:t>
            </w:r>
          </w:p>
        </w:tc>
        <w:tc>
          <w:tcPr>
            <w:tcW w:w="2464" w:type="dxa"/>
          </w:tcPr>
          <w:p w:rsidR="008B7E7C" w:rsidRPr="000B260F" w:rsidRDefault="008B7E7C" w:rsidP="008B7E7C">
            <w:pPr>
              <w:rPr>
                <w:rFonts w:ascii="Times New Roman" w:hAnsi="Times New Roman" w:cs="Times New Roman"/>
              </w:rPr>
            </w:pPr>
            <w:r w:rsidRPr="000B260F">
              <w:rPr>
                <w:rFonts w:ascii="Times New Roman" w:hAnsi="Times New Roman" w:cs="Times New Roman"/>
              </w:rPr>
              <w:lastRenderedPageBreak/>
              <w:t>Директор Янченко О.А.</w:t>
            </w:r>
          </w:p>
          <w:p w:rsidR="008B7E7C" w:rsidRPr="000B260F" w:rsidRDefault="008B7E7C" w:rsidP="008B7E7C">
            <w:pPr>
              <w:rPr>
                <w:rFonts w:ascii="Times New Roman" w:hAnsi="Times New Roman" w:cs="Times New Roman"/>
              </w:rPr>
            </w:pPr>
            <w:proofErr w:type="spellStart"/>
            <w:r w:rsidRPr="000B260F"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B260F">
              <w:rPr>
                <w:rFonts w:ascii="Times New Roman" w:hAnsi="Times New Roman" w:cs="Times New Roman"/>
              </w:rPr>
              <w:t>по АХР</w:t>
            </w:r>
          </w:p>
          <w:p w:rsidR="009C5629" w:rsidRDefault="008B7E7C" w:rsidP="008B7E7C">
            <w:pPr>
              <w:rPr>
                <w:rFonts w:ascii="Times New Roman" w:hAnsi="Times New Roman" w:cs="Times New Roman"/>
              </w:rPr>
            </w:pPr>
            <w:proofErr w:type="spellStart"/>
            <w:r w:rsidRPr="000B260F">
              <w:rPr>
                <w:rFonts w:ascii="Times New Roman" w:hAnsi="Times New Roman" w:cs="Times New Roman"/>
              </w:rPr>
              <w:t>Боровкова</w:t>
            </w:r>
            <w:proofErr w:type="spellEnd"/>
            <w:r w:rsidRPr="000B260F">
              <w:rPr>
                <w:rFonts w:ascii="Times New Roman" w:hAnsi="Times New Roman" w:cs="Times New Roman"/>
              </w:rPr>
              <w:t xml:space="preserve"> Н.В.</w:t>
            </w: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</w:p>
          <w:p w:rsidR="005B1172" w:rsidRDefault="005B1172" w:rsidP="008B7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Щербаков - электроник;</w:t>
            </w:r>
          </w:p>
          <w:p w:rsidR="005B1172" w:rsidRPr="000B260F" w:rsidRDefault="005B1172" w:rsidP="008B7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А. Караваева – заместитель директора по УВР</w:t>
            </w: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9C5629" w:rsidRPr="000B260F" w:rsidRDefault="009C5629" w:rsidP="00690060">
            <w:pPr>
              <w:rPr>
                <w:rFonts w:ascii="Times New Roman" w:hAnsi="Times New Roman" w:cs="Times New Roman"/>
              </w:rPr>
            </w:pPr>
          </w:p>
        </w:tc>
      </w:tr>
    </w:tbl>
    <w:p w:rsidR="009C5629" w:rsidRDefault="00E921BC" w:rsidP="006B48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План мероприятий размещён на сайте ОУ.</w:t>
      </w:r>
    </w:p>
    <w:p w:rsidR="006B489B" w:rsidRDefault="006B489B" w:rsidP="006B48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489B" w:rsidRPr="009C5629" w:rsidRDefault="006B489B" w:rsidP="006B48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          </w:t>
      </w:r>
      <w:r w:rsidR="00E921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О. А. Янченко</w:t>
      </w:r>
    </w:p>
    <w:sectPr w:rsidR="006B489B" w:rsidRPr="009C5629" w:rsidSect="009C56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29"/>
    <w:rsid w:val="00241951"/>
    <w:rsid w:val="005B1172"/>
    <w:rsid w:val="006B489B"/>
    <w:rsid w:val="008B7E7C"/>
    <w:rsid w:val="0092764D"/>
    <w:rsid w:val="009C5629"/>
    <w:rsid w:val="009E4F92"/>
    <w:rsid w:val="00AE71C8"/>
    <w:rsid w:val="00E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9C5629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9C5629"/>
    <w:pPr>
      <w:widowControl w:val="0"/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9C5629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9C5629"/>
    <w:pPr>
      <w:widowControl w:val="0"/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BC3C-4E3E-467B-A112-D168C7A6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Метод. Кабинет</cp:lastModifiedBy>
  <cp:revision>2</cp:revision>
  <dcterms:created xsi:type="dcterms:W3CDTF">2018-11-09T06:05:00Z</dcterms:created>
  <dcterms:modified xsi:type="dcterms:W3CDTF">2018-11-09T06:05:00Z</dcterms:modified>
</cp:coreProperties>
</file>