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C3" w:rsidRPr="00FB64E5" w:rsidRDefault="00A80DC3" w:rsidP="00A80DC3">
      <w:pPr>
        <w:tabs>
          <w:tab w:val="left" w:pos="840"/>
        </w:tabs>
        <w:jc w:val="center"/>
        <w:rPr>
          <w:b/>
          <w:sz w:val="28"/>
          <w:szCs w:val="28"/>
        </w:rPr>
      </w:pPr>
      <w:r w:rsidRPr="00FB64E5">
        <w:rPr>
          <w:b/>
          <w:sz w:val="28"/>
          <w:szCs w:val="28"/>
        </w:rPr>
        <w:t>Протокол            № 2</w:t>
      </w:r>
    </w:p>
    <w:p w:rsidR="00A80DC3" w:rsidRPr="00FB64E5" w:rsidRDefault="00A80DC3" w:rsidP="00A80DC3">
      <w:pPr>
        <w:tabs>
          <w:tab w:val="left" w:pos="840"/>
        </w:tabs>
        <w:jc w:val="center"/>
        <w:rPr>
          <w:sz w:val="28"/>
          <w:szCs w:val="28"/>
        </w:rPr>
      </w:pPr>
      <w:r w:rsidRPr="00FB64E5">
        <w:rPr>
          <w:sz w:val="28"/>
          <w:szCs w:val="28"/>
        </w:rPr>
        <w:t xml:space="preserve"> </w:t>
      </w:r>
      <w:r w:rsidRPr="00FB64E5">
        <w:rPr>
          <w:sz w:val="28"/>
          <w:szCs w:val="28"/>
        </w:rPr>
        <w:tab/>
      </w:r>
      <w:r w:rsidRPr="00FB64E5">
        <w:rPr>
          <w:sz w:val="28"/>
          <w:szCs w:val="28"/>
        </w:rPr>
        <w:tab/>
      </w:r>
      <w:r w:rsidRPr="00FB64E5">
        <w:rPr>
          <w:sz w:val="28"/>
          <w:szCs w:val="28"/>
        </w:rPr>
        <w:tab/>
      </w:r>
      <w:r w:rsidRPr="00FB64E5">
        <w:rPr>
          <w:sz w:val="28"/>
          <w:szCs w:val="28"/>
        </w:rPr>
        <w:tab/>
      </w:r>
      <w:r w:rsidRPr="00FB64E5">
        <w:rPr>
          <w:sz w:val="28"/>
          <w:szCs w:val="28"/>
        </w:rPr>
        <w:tab/>
      </w:r>
      <w:r w:rsidRPr="00FB64E5">
        <w:rPr>
          <w:sz w:val="28"/>
          <w:szCs w:val="28"/>
        </w:rPr>
        <w:tab/>
      </w:r>
      <w:r w:rsidRPr="00FB64E5">
        <w:rPr>
          <w:sz w:val="28"/>
          <w:szCs w:val="28"/>
        </w:rPr>
        <w:tab/>
      </w:r>
      <w:r w:rsidRPr="00FB64E5">
        <w:rPr>
          <w:sz w:val="28"/>
          <w:szCs w:val="28"/>
        </w:rPr>
        <w:tab/>
      </w:r>
      <w:r w:rsidRPr="00FB64E5">
        <w:rPr>
          <w:sz w:val="28"/>
          <w:szCs w:val="28"/>
        </w:rPr>
        <w:tab/>
        <w:t>Дата проведения:</w:t>
      </w:r>
    </w:p>
    <w:p w:rsidR="00A80DC3" w:rsidRPr="00FB64E5" w:rsidRDefault="00A80DC3" w:rsidP="00A80DC3">
      <w:pPr>
        <w:tabs>
          <w:tab w:val="left" w:pos="840"/>
        </w:tabs>
        <w:ind w:left="5664" w:firstLine="708"/>
        <w:jc w:val="center"/>
        <w:rPr>
          <w:sz w:val="28"/>
          <w:szCs w:val="28"/>
        </w:rPr>
      </w:pPr>
      <w:r w:rsidRPr="00FB64E5">
        <w:rPr>
          <w:sz w:val="28"/>
          <w:szCs w:val="28"/>
        </w:rPr>
        <w:t xml:space="preserve">     от </w:t>
      </w:r>
      <w:r w:rsidR="00FB64E5">
        <w:rPr>
          <w:sz w:val="28"/>
          <w:szCs w:val="28"/>
        </w:rPr>
        <w:t>2</w:t>
      </w:r>
      <w:r w:rsidRPr="00FB64E5">
        <w:rPr>
          <w:sz w:val="28"/>
          <w:szCs w:val="28"/>
        </w:rPr>
        <w:t>1</w:t>
      </w:r>
      <w:r w:rsidR="00FB64E5">
        <w:rPr>
          <w:sz w:val="28"/>
          <w:szCs w:val="28"/>
        </w:rPr>
        <w:t xml:space="preserve"> апреля </w:t>
      </w:r>
      <w:r w:rsidRPr="00FB64E5">
        <w:rPr>
          <w:sz w:val="28"/>
          <w:szCs w:val="28"/>
        </w:rPr>
        <w:t>2021г.</w:t>
      </w:r>
    </w:p>
    <w:p w:rsidR="00A80DC3" w:rsidRPr="00FB64E5" w:rsidRDefault="00A80DC3" w:rsidP="00A80DC3">
      <w:pPr>
        <w:tabs>
          <w:tab w:val="left" w:pos="840"/>
        </w:tabs>
        <w:rPr>
          <w:sz w:val="28"/>
          <w:szCs w:val="28"/>
        </w:rPr>
      </w:pPr>
      <w:r w:rsidRPr="00FB64E5">
        <w:rPr>
          <w:b/>
          <w:sz w:val="28"/>
          <w:szCs w:val="28"/>
        </w:rPr>
        <w:t xml:space="preserve">Присутствовало   </w:t>
      </w:r>
      <w:r w:rsidR="00E37FBF">
        <w:rPr>
          <w:b/>
          <w:sz w:val="28"/>
          <w:szCs w:val="28"/>
        </w:rPr>
        <w:t>6</w:t>
      </w:r>
      <w:r w:rsidRPr="00FB64E5">
        <w:rPr>
          <w:b/>
          <w:sz w:val="28"/>
          <w:szCs w:val="28"/>
        </w:rPr>
        <w:t xml:space="preserve"> </w:t>
      </w:r>
      <w:r w:rsidRPr="00FB64E5">
        <w:rPr>
          <w:b/>
          <w:sz w:val="28"/>
          <w:szCs w:val="28"/>
          <w:u w:val="single"/>
        </w:rPr>
        <w:t xml:space="preserve"> человек</w:t>
      </w:r>
    </w:p>
    <w:p w:rsidR="00A80DC3" w:rsidRPr="00FB64E5" w:rsidRDefault="00A80DC3" w:rsidP="00A80DC3">
      <w:pPr>
        <w:tabs>
          <w:tab w:val="left" w:pos="840"/>
        </w:tabs>
        <w:rPr>
          <w:sz w:val="28"/>
          <w:szCs w:val="28"/>
        </w:rPr>
      </w:pPr>
      <w:r w:rsidRPr="00FB64E5">
        <w:rPr>
          <w:sz w:val="28"/>
          <w:szCs w:val="28"/>
          <w:u w:val="single"/>
        </w:rPr>
        <w:t xml:space="preserve">Председатель комиссии по противодействию коррупции: </w:t>
      </w:r>
      <w:r w:rsidRPr="00FB64E5">
        <w:rPr>
          <w:sz w:val="28"/>
          <w:szCs w:val="28"/>
        </w:rPr>
        <w:t xml:space="preserve">Тихомирова Е.Н. </w:t>
      </w:r>
    </w:p>
    <w:p w:rsidR="00A80DC3" w:rsidRPr="00FB64E5" w:rsidRDefault="00A80DC3" w:rsidP="00A80DC3">
      <w:pPr>
        <w:tabs>
          <w:tab w:val="left" w:pos="840"/>
        </w:tabs>
        <w:rPr>
          <w:sz w:val="28"/>
          <w:szCs w:val="28"/>
        </w:rPr>
      </w:pPr>
      <w:r w:rsidRPr="00FB64E5">
        <w:rPr>
          <w:sz w:val="28"/>
          <w:szCs w:val="28"/>
          <w:u w:val="single"/>
        </w:rPr>
        <w:t>Секретарь</w:t>
      </w:r>
      <w:r w:rsidRPr="00FB64E5">
        <w:rPr>
          <w:sz w:val="28"/>
          <w:szCs w:val="28"/>
        </w:rPr>
        <w:t>: Токарева  Т.А.</w:t>
      </w:r>
    </w:p>
    <w:p w:rsidR="00A80DC3" w:rsidRDefault="00A80DC3" w:rsidP="00A80DC3">
      <w:pPr>
        <w:tabs>
          <w:tab w:val="left" w:pos="840"/>
        </w:tabs>
        <w:rPr>
          <w:sz w:val="28"/>
          <w:szCs w:val="28"/>
        </w:rPr>
      </w:pPr>
      <w:r w:rsidRPr="00FB64E5">
        <w:rPr>
          <w:sz w:val="28"/>
          <w:szCs w:val="28"/>
          <w:u w:val="single"/>
        </w:rPr>
        <w:t>Члены комиссии</w:t>
      </w:r>
      <w:r w:rsidRPr="00FB64E5">
        <w:rPr>
          <w:sz w:val="28"/>
          <w:szCs w:val="28"/>
        </w:rPr>
        <w:t>: Кузнецова Н.А.,  Харина Е.А., Шубина С.А.</w:t>
      </w:r>
    </w:p>
    <w:p w:rsidR="003D24B1" w:rsidRPr="00FB64E5" w:rsidRDefault="003D24B1" w:rsidP="003D24B1">
      <w:pPr>
        <w:tabs>
          <w:tab w:val="left" w:pos="840"/>
        </w:tabs>
        <w:spacing w:line="276" w:lineRule="auto"/>
        <w:rPr>
          <w:sz w:val="28"/>
          <w:szCs w:val="28"/>
          <w:u w:val="single"/>
        </w:rPr>
      </w:pPr>
      <w:r w:rsidRPr="00FB64E5">
        <w:rPr>
          <w:sz w:val="28"/>
          <w:szCs w:val="28"/>
          <w:u w:val="single"/>
        </w:rPr>
        <w:t>Приглашённые:</w:t>
      </w:r>
    </w:p>
    <w:p w:rsidR="003D24B1" w:rsidRPr="00FB64E5" w:rsidRDefault="003D24B1" w:rsidP="00A80DC3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>Чулкова А.М.- специалист отдела кадров.</w:t>
      </w:r>
    </w:p>
    <w:p w:rsidR="00A80DC3" w:rsidRPr="00FB64E5" w:rsidRDefault="00A80DC3" w:rsidP="00A80DC3">
      <w:pPr>
        <w:tabs>
          <w:tab w:val="left" w:pos="840"/>
        </w:tabs>
        <w:rPr>
          <w:b/>
          <w:sz w:val="28"/>
        </w:rPr>
      </w:pPr>
      <w:r w:rsidRPr="00FB64E5">
        <w:rPr>
          <w:b/>
          <w:sz w:val="28"/>
        </w:rPr>
        <w:t>Повестка:</w:t>
      </w:r>
    </w:p>
    <w:p w:rsidR="00A80DC3" w:rsidRPr="00FB64E5" w:rsidRDefault="00A80DC3" w:rsidP="00A80DC3">
      <w:pPr>
        <w:rPr>
          <w:sz w:val="28"/>
        </w:rPr>
      </w:pPr>
      <w:r w:rsidRPr="00FB64E5">
        <w:rPr>
          <w:sz w:val="28"/>
        </w:rPr>
        <w:t>1.</w:t>
      </w:r>
      <w:r w:rsidRPr="00FB64E5">
        <w:rPr>
          <w:sz w:val="28"/>
        </w:rPr>
        <w:tab/>
        <w:t>О соблюдении «Коллективного договора»</w:t>
      </w:r>
    </w:p>
    <w:p w:rsidR="00A80DC3" w:rsidRPr="00FB64E5" w:rsidRDefault="00A80DC3" w:rsidP="00A80DC3">
      <w:pPr>
        <w:rPr>
          <w:sz w:val="28"/>
        </w:rPr>
      </w:pPr>
      <w:r w:rsidRPr="00FB64E5">
        <w:rPr>
          <w:sz w:val="28"/>
        </w:rPr>
        <w:t xml:space="preserve">2. </w:t>
      </w:r>
      <w:r w:rsidRPr="00FB64E5">
        <w:rPr>
          <w:sz w:val="28"/>
        </w:rPr>
        <w:tab/>
        <w:t>О рассмотрении должностных инструкций сотрудников на наличие в них стандартной антикоррупционной   оговорки</w:t>
      </w:r>
    </w:p>
    <w:p w:rsidR="00FB64E5" w:rsidRDefault="003D24B1" w:rsidP="00A80DC3">
      <w:pPr>
        <w:rPr>
          <w:sz w:val="28"/>
        </w:rPr>
      </w:pPr>
      <w:r>
        <w:rPr>
          <w:sz w:val="28"/>
        </w:rPr>
        <w:t>3</w:t>
      </w:r>
      <w:r w:rsidR="00A80DC3" w:rsidRPr="00FB64E5">
        <w:rPr>
          <w:sz w:val="28"/>
        </w:rPr>
        <w:t>.</w:t>
      </w:r>
      <w:r w:rsidR="00A80DC3" w:rsidRPr="00FB64E5">
        <w:rPr>
          <w:sz w:val="28"/>
        </w:rPr>
        <w:tab/>
      </w:r>
      <w:r w:rsidR="00FB64E5">
        <w:rPr>
          <w:sz w:val="28"/>
        </w:rPr>
        <w:t>О рассмотрении нововведений в сфере антикоррупционной политики:</w:t>
      </w:r>
    </w:p>
    <w:p w:rsidR="00FB64E5" w:rsidRPr="006A092B" w:rsidRDefault="00FB64E5" w:rsidP="003D24B1">
      <w:pPr>
        <w:numPr>
          <w:ilvl w:val="0"/>
          <w:numId w:val="8"/>
        </w:numPr>
        <w:tabs>
          <w:tab w:val="clear" w:pos="720"/>
        </w:tabs>
        <w:ind w:left="0" w:firstLine="0"/>
        <w:jc w:val="both"/>
        <w:textAlignment w:val="baseline"/>
        <w:rPr>
          <w:sz w:val="28"/>
        </w:rPr>
      </w:pPr>
      <w:r w:rsidRPr="006A092B">
        <w:rPr>
          <w:sz w:val="28"/>
        </w:rPr>
        <w:t>письм</w:t>
      </w:r>
      <w:r>
        <w:rPr>
          <w:sz w:val="28"/>
        </w:rPr>
        <w:t>о</w:t>
      </w:r>
      <w:r w:rsidRPr="006A092B">
        <w:rPr>
          <w:sz w:val="28"/>
        </w:rPr>
        <w:t xml:space="preserve"> Министерства образования и молодежной политики Свердловской области от 13.04.2021 г. № 02-01-82/4018 «О просветительских материалах»</w:t>
      </w:r>
      <w:r>
        <w:rPr>
          <w:sz w:val="28"/>
        </w:rPr>
        <w:t>;</w:t>
      </w:r>
    </w:p>
    <w:p w:rsidR="00FB64E5" w:rsidRPr="006A092B" w:rsidRDefault="00FB64E5" w:rsidP="003D24B1">
      <w:pPr>
        <w:numPr>
          <w:ilvl w:val="0"/>
          <w:numId w:val="8"/>
        </w:numPr>
        <w:tabs>
          <w:tab w:val="clear" w:pos="720"/>
        </w:tabs>
        <w:ind w:left="0" w:firstLine="0"/>
        <w:jc w:val="both"/>
        <w:textAlignment w:val="baseline"/>
        <w:rPr>
          <w:sz w:val="28"/>
        </w:rPr>
      </w:pPr>
      <w:r w:rsidRPr="006A092B">
        <w:rPr>
          <w:sz w:val="28"/>
        </w:rPr>
        <w:t>письм</w:t>
      </w:r>
      <w:r>
        <w:rPr>
          <w:sz w:val="28"/>
        </w:rPr>
        <w:t>о</w:t>
      </w:r>
      <w:r w:rsidRPr="006A092B">
        <w:rPr>
          <w:sz w:val="28"/>
        </w:rPr>
        <w:t xml:space="preserve"> Министерства образования и молодежной политики Свердловской области от 20.04.2021 г. № 02-01-82/4356 «О разработке и утверждении антикоррупционной политики»</w:t>
      </w:r>
    </w:p>
    <w:p w:rsidR="00FB64E5" w:rsidRPr="006A092B" w:rsidRDefault="00FB64E5" w:rsidP="003D24B1">
      <w:pPr>
        <w:numPr>
          <w:ilvl w:val="0"/>
          <w:numId w:val="8"/>
        </w:numPr>
        <w:tabs>
          <w:tab w:val="clear" w:pos="720"/>
        </w:tabs>
        <w:ind w:left="0" w:firstLine="0"/>
        <w:jc w:val="both"/>
        <w:textAlignment w:val="baseline"/>
        <w:rPr>
          <w:sz w:val="28"/>
        </w:rPr>
      </w:pPr>
      <w:r w:rsidRPr="006A092B">
        <w:rPr>
          <w:sz w:val="28"/>
        </w:rPr>
        <w:t>письм</w:t>
      </w:r>
      <w:r>
        <w:rPr>
          <w:sz w:val="28"/>
        </w:rPr>
        <w:t>о;</w:t>
      </w:r>
      <w:r w:rsidRPr="006A092B">
        <w:rPr>
          <w:sz w:val="28"/>
        </w:rPr>
        <w:t xml:space="preserve"> Министерства образования и молодежной политики Свердловской области от 20.04.2021 г. № 02-01-82/4415 «О наполняемости раздела «Противодействие коррупции»</w:t>
      </w:r>
    </w:p>
    <w:p w:rsidR="003D24B1" w:rsidRDefault="00FB64E5" w:rsidP="003D24B1">
      <w:pPr>
        <w:numPr>
          <w:ilvl w:val="0"/>
          <w:numId w:val="8"/>
        </w:numPr>
        <w:tabs>
          <w:tab w:val="clear" w:pos="720"/>
        </w:tabs>
        <w:ind w:left="0" w:firstLine="0"/>
        <w:jc w:val="both"/>
        <w:textAlignment w:val="baseline"/>
        <w:rPr>
          <w:sz w:val="28"/>
        </w:rPr>
      </w:pPr>
      <w:r w:rsidRPr="006A092B">
        <w:rPr>
          <w:sz w:val="28"/>
        </w:rPr>
        <w:t>письм</w:t>
      </w:r>
      <w:r>
        <w:rPr>
          <w:sz w:val="28"/>
        </w:rPr>
        <w:t>о;</w:t>
      </w:r>
      <w:r w:rsidRPr="006A092B">
        <w:rPr>
          <w:sz w:val="28"/>
        </w:rPr>
        <w:t xml:space="preserve"> Министерства образования и молодежной политики Свердловской области от 20.04.2021 г. № 02-01-82/4357 «О приведении в соответствие локальных актов»</w:t>
      </w:r>
    </w:p>
    <w:p w:rsidR="00FB64E5" w:rsidRPr="003D24B1" w:rsidRDefault="00FB64E5" w:rsidP="003D24B1">
      <w:pPr>
        <w:pStyle w:val="a6"/>
        <w:numPr>
          <w:ilvl w:val="0"/>
          <w:numId w:val="11"/>
        </w:numPr>
        <w:ind w:left="709" w:hanging="720"/>
        <w:jc w:val="both"/>
        <w:textAlignment w:val="baseline"/>
        <w:rPr>
          <w:sz w:val="28"/>
        </w:rPr>
      </w:pPr>
      <w:r w:rsidRPr="003D24B1">
        <w:rPr>
          <w:sz w:val="28"/>
        </w:rPr>
        <w:t>О проекте Положения «О конфликте интересов работников Г</w:t>
      </w:r>
      <w:r w:rsidR="003D24B1" w:rsidRPr="003D24B1">
        <w:rPr>
          <w:sz w:val="28"/>
        </w:rPr>
        <w:t>БОУ СО «Красноуфимская школа»</w:t>
      </w:r>
      <w:r w:rsidRPr="003D24B1">
        <w:rPr>
          <w:sz w:val="28"/>
        </w:rPr>
        <w:t xml:space="preserve"> и мерах по его урегулированию»</w:t>
      </w:r>
    </w:p>
    <w:p w:rsidR="00FB64E5" w:rsidRDefault="00A80DC3" w:rsidP="00A80DC3">
      <w:pPr>
        <w:jc w:val="both"/>
        <w:rPr>
          <w:b/>
          <w:sz w:val="28"/>
        </w:rPr>
      </w:pPr>
      <w:r w:rsidRPr="00FB64E5">
        <w:rPr>
          <w:b/>
          <w:sz w:val="28"/>
        </w:rPr>
        <w:t>Приняты решения:</w:t>
      </w:r>
    </w:p>
    <w:p w:rsidR="00FB64E5" w:rsidRPr="003D24B1" w:rsidRDefault="00FB64E5" w:rsidP="003D24B1">
      <w:pPr>
        <w:numPr>
          <w:ilvl w:val="0"/>
          <w:numId w:val="9"/>
        </w:numPr>
        <w:ind w:left="0" w:firstLine="0"/>
        <w:jc w:val="both"/>
        <w:textAlignment w:val="baseline"/>
        <w:rPr>
          <w:sz w:val="28"/>
        </w:rPr>
      </w:pPr>
      <w:r w:rsidRPr="006A092B">
        <w:rPr>
          <w:sz w:val="28"/>
        </w:rPr>
        <w:t xml:space="preserve">Информацию председателя </w:t>
      </w:r>
      <w:r w:rsidR="003D24B1" w:rsidRPr="003D24B1">
        <w:rPr>
          <w:sz w:val="28"/>
        </w:rPr>
        <w:t>профсоюзной организации по 1</w:t>
      </w:r>
      <w:r w:rsidRPr="006A092B">
        <w:rPr>
          <w:sz w:val="28"/>
        </w:rPr>
        <w:t>-му вопросу повестки принять к сведению.</w:t>
      </w:r>
    </w:p>
    <w:p w:rsidR="003D24B1" w:rsidRPr="006A092B" w:rsidRDefault="003D24B1" w:rsidP="003D24B1">
      <w:pPr>
        <w:numPr>
          <w:ilvl w:val="0"/>
          <w:numId w:val="9"/>
        </w:numPr>
        <w:ind w:left="0" w:firstLine="0"/>
        <w:jc w:val="both"/>
        <w:textAlignment w:val="baseline"/>
        <w:rPr>
          <w:sz w:val="28"/>
        </w:rPr>
      </w:pPr>
      <w:r w:rsidRPr="006A092B">
        <w:rPr>
          <w:sz w:val="28"/>
        </w:rPr>
        <w:t xml:space="preserve">Информацию </w:t>
      </w:r>
      <w:r w:rsidRPr="003D24B1">
        <w:rPr>
          <w:sz w:val="28"/>
        </w:rPr>
        <w:t>специалиста отдела кадров по 2</w:t>
      </w:r>
      <w:r w:rsidRPr="006A092B">
        <w:rPr>
          <w:sz w:val="28"/>
        </w:rPr>
        <w:t>-му вопросу повестки принять к сведению.</w:t>
      </w:r>
    </w:p>
    <w:p w:rsidR="00FB64E5" w:rsidRPr="006A092B" w:rsidRDefault="00FB64E5" w:rsidP="003D24B1">
      <w:pPr>
        <w:numPr>
          <w:ilvl w:val="0"/>
          <w:numId w:val="9"/>
        </w:numPr>
        <w:ind w:left="0" w:firstLine="0"/>
        <w:jc w:val="both"/>
        <w:textAlignment w:val="baseline"/>
        <w:rPr>
          <w:sz w:val="28"/>
        </w:rPr>
      </w:pPr>
      <w:r w:rsidRPr="006A092B">
        <w:rPr>
          <w:sz w:val="28"/>
        </w:rPr>
        <w:t>Принять к сведению и использованию в работе информацию лица, ответственного за профилактику коррупционных правонарушений:</w:t>
      </w:r>
      <w:r w:rsidR="003D24B1" w:rsidRPr="003D24B1">
        <w:rPr>
          <w:sz w:val="28"/>
        </w:rPr>
        <w:t xml:space="preserve"> </w:t>
      </w:r>
      <w:r w:rsidRPr="006A092B">
        <w:rPr>
          <w:sz w:val="28"/>
        </w:rPr>
        <w:t>«О просветительских материалах»</w:t>
      </w:r>
      <w:r w:rsidR="003D24B1" w:rsidRPr="003D24B1">
        <w:rPr>
          <w:sz w:val="28"/>
        </w:rPr>
        <w:t xml:space="preserve">, </w:t>
      </w:r>
      <w:r w:rsidRPr="006A092B">
        <w:rPr>
          <w:sz w:val="28"/>
        </w:rPr>
        <w:t>«О наполняемости раздела «Противодействие коррупции»</w:t>
      </w:r>
      <w:r w:rsidR="003D24B1" w:rsidRPr="003D24B1">
        <w:rPr>
          <w:sz w:val="28"/>
        </w:rPr>
        <w:t xml:space="preserve">, </w:t>
      </w:r>
      <w:r w:rsidRPr="006A092B">
        <w:rPr>
          <w:sz w:val="28"/>
        </w:rPr>
        <w:t>«О приведении в соответствие локальных актов»</w:t>
      </w:r>
      <w:r w:rsidR="003D24B1" w:rsidRPr="003D24B1">
        <w:rPr>
          <w:sz w:val="28"/>
        </w:rPr>
        <w:t xml:space="preserve">, </w:t>
      </w:r>
      <w:r w:rsidRPr="006A092B">
        <w:rPr>
          <w:sz w:val="28"/>
        </w:rPr>
        <w:t>«О Методических рекомендациях Министерства труда и социальной защиты населения Российской Федерации по вопросам привлечения к ответственности должностных лиц за непринятие мер по предотвращению и (или) урегулированию конфликта интересов»</w:t>
      </w:r>
    </w:p>
    <w:p w:rsidR="003156D3" w:rsidRPr="00661FC6" w:rsidRDefault="00FB64E5" w:rsidP="00661FC6">
      <w:pPr>
        <w:pStyle w:val="a6"/>
        <w:numPr>
          <w:ilvl w:val="0"/>
          <w:numId w:val="9"/>
        </w:numPr>
        <w:tabs>
          <w:tab w:val="clear" w:pos="720"/>
          <w:tab w:val="num" w:pos="426"/>
        </w:tabs>
        <w:spacing w:after="200" w:line="276" w:lineRule="auto"/>
        <w:ind w:left="0" w:firstLine="0"/>
        <w:jc w:val="both"/>
        <w:textAlignment w:val="baseline"/>
        <w:rPr>
          <w:sz w:val="28"/>
        </w:rPr>
      </w:pPr>
      <w:r w:rsidRPr="003D24B1">
        <w:rPr>
          <w:sz w:val="28"/>
        </w:rPr>
        <w:t>Проект Положения «О конфликте интересов работников Г</w:t>
      </w:r>
      <w:r w:rsidR="003D24B1" w:rsidRPr="003D24B1">
        <w:rPr>
          <w:sz w:val="28"/>
        </w:rPr>
        <w:t>БОУ СО «Красноуфимская школа»</w:t>
      </w:r>
      <w:r w:rsidRPr="003D24B1">
        <w:rPr>
          <w:sz w:val="28"/>
        </w:rPr>
        <w:t xml:space="preserve"> и мерах по его урегулированию» рекомендовать к принятию.</w:t>
      </w:r>
      <w:bookmarkStart w:id="0" w:name="_GoBack"/>
      <w:bookmarkEnd w:id="0"/>
    </w:p>
    <w:sectPr w:rsidR="003156D3" w:rsidRPr="00661FC6" w:rsidSect="003D24B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449"/>
    <w:multiLevelType w:val="hybridMultilevel"/>
    <w:tmpl w:val="4086C4DE"/>
    <w:lvl w:ilvl="0" w:tplc="205E3BFA">
      <w:start w:val="2"/>
      <w:numFmt w:val="decimal"/>
      <w:lvlText w:val="%1."/>
      <w:lvlJc w:val="left"/>
      <w:pPr>
        <w:ind w:left="797" w:hanging="360"/>
      </w:pPr>
    </w:lvl>
    <w:lvl w:ilvl="1" w:tplc="04190019">
      <w:start w:val="1"/>
      <w:numFmt w:val="lowerLetter"/>
      <w:lvlText w:val="%2."/>
      <w:lvlJc w:val="left"/>
      <w:pPr>
        <w:ind w:left="1517" w:hanging="360"/>
      </w:pPr>
    </w:lvl>
    <w:lvl w:ilvl="2" w:tplc="0419001B">
      <w:start w:val="1"/>
      <w:numFmt w:val="lowerRoman"/>
      <w:lvlText w:val="%3."/>
      <w:lvlJc w:val="right"/>
      <w:pPr>
        <w:ind w:left="2237" w:hanging="180"/>
      </w:pPr>
    </w:lvl>
    <w:lvl w:ilvl="3" w:tplc="0419000F">
      <w:start w:val="1"/>
      <w:numFmt w:val="decimal"/>
      <w:lvlText w:val="%4."/>
      <w:lvlJc w:val="left"/>
      <w:pPr>
        <w:ind w:left="2957" w:hanging="360"/>
      </w:pPr>
    </w:lvl>
    <w:lvl w:ilvl="4" w:tplc="04190019">
      <w:start w:val="1"/>
      <w:numFmt w:val="lowerLetter"/>
      <w:lvlText w:val="%5."/>
      <w:lvlJc w:val="left"/>
      <w:pPr>
        <w:ind w:left="3677" w:hanging="360"/>
      </w:pPr>
    </w:lvl>
    <w:lvl w:ilvl="5" w:tplc="0419001B">
      <w:start w:val="1"/>
      <w:numFmt w:val="lowerRoman"/>
      <w:lvlText w:val="%6."/>
      <w:lvlJc w:val="right"/>
      <w:pPr>
        <w:ind w:left="4397" w:hanging="180"/>
      </w:pPr>
    </w:lvl>
    <w:lvl w:ilvl="6" w:tplc="0419000F">
      <w:start w:val="1"/>
      <w:numFmt w:val="decimal"/>
      <w:lvlText w:val="%7."/>
      <w:lvlJc w:val="left"/>
      <w:pPr>
        <w:ind w:left="5117" w:hanging="360"/>
      </w:pPr>
    </w:lvl>
    <w:lvl w:ilvl="7" w:tplc="04190019">
      <w:start w:val="1"/>
      <w:numFmt w:val="lowerLetter"/>
      <w:lvlText w:val="%8."/>
      <w:lvlJc w:val="left"/>
      <w:pPr>
        <w:ind w:left="5837" w:hanging="360"/>
      </w:pPr>
    </w:lvl>
    <w:lvl w:ilvl="8" w:tplc="0419001B">
      <w:start w:val="1"/>
      <w:numFmt w:val="lowerRoman"/>
      <w:lvlText w:val="%9."/>
      <w:lvlJc w:val="right"/>
      <w:pPr>
        <w:ind w:left="6557" w:hanging="180"/>
      </w:pPr>
    </w:lvl>
  </w:abstractNum>
  <w:abstractNum w:abstractNumId="1">
    <w:nsid w:val="00F576C6"/>
    <w:multiLevelType w:val="multilevel"/>
    <w:tmpl w:val="D742A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D08EA"/>
    <w:multiLevelType w:val="hybridMultilevel"/>
    <w:tmpl w:val="9C7E2842"/>
    <w:lvl w:ilvl="0" w:tplc="F988724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160BA5"/>
    <w:multiLevelType w:val="multilevel"/>
    <w:tmpl w:val="F7424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70AD0"/>
    <w:multiLevelType w:val="multilevel"/>
    <w:tmpl w:val="EA509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786810"/>
    <w:multiLevelType w:val="multilevel"/>
    <w:tmpl w:val="4066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EB2F03"/>
    <w:multiLevelType w:val="multilevel"/>
    <w:tmpl w:val="6B807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C728E7"/>
    <w:multiLevelType w:val="multilevel"/>
    <w:tmpl w:val="A9CA1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6712F4"/>
    <w:multiLevelType w:val="multilevel"/>
    <w:tmpl w:val="4066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1E2B1C"/>
    <w:multiLevelType w:val="multilevel"/>
    <w:tmpl w:val="27402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F95ECB"/>
    <w:multiLevelType w:val="hybridMultilevel"/>
    <w:tmpl w:val="1908A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C2A8B"/>
    <w:multiLevelType w:val="hybridMultilevel"/>
    <w:tmpl w:val="30801326"/>
    <w:lvl w:ilvl="0" w:tplc="3AA8971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517" w:hanging="360"/>
      </w:pPr>
    </w:lvl>
    <w:lvl w:ilvl="2" w:tplc="0419001B">
      <w:start w:val="1"/>
      <w:numFmt w:val="lowerRoman"/>
      <w:lvlText w:val="%3."/>
      <w:lvlJc w:val="right"/>
      <w:pPr>
        <w:ind w:left="2237" w:hanging="180"/>
      </w:pPr>
    </w:lvl>
    <w:lvl w:ilvl="3" w:tplc="0419000F">
      <w:start w:val="1"/>
      <w:numFmt w:val="decimal"/>
      <w:lvlText w:val="%4."/>
      <w:lvlJc w:val="left"/>
      <w:pPr>
        <w:ind w:left="2957" w:hanging="360"/>
      </w:pPr>
    </w:lvl>
    <w:lvl w:ilvl="4" w:tplc="04190019">
      <w:start w:val="1"/>
      <w:numFmt w:val="lowerLetter"/>
      <w:lvlText w:val="%5."/>
      <w:lvlJc w:val="left"/>
      <w:pPr>
        <w:ind w:left="3677" w:hanging="360"/>
      </w:pPr>
    </w:lvl>
    <w:lvl w:ilvl="5" w:tplc="0419001B">
      <w:start w:val="1"/>
      <w:numFmt w:val="lowerRoman"/>
      <w:lvlText w:val="%6."/>
      <w:lvlJc w:val="right"/>
      <w:pPr>
        <w:ind w:left="4397" w:hanging="180"/>
      </w:pPr>
    </w:lvl>
    <w:lvl w:ilvl="6" w:tplc="0419000F">
      <w:start w:val="1"/>
      <w:numFmt w:val="decimal"/>
      <w:lvlText w:val="%7."/>
      <w:lvlJc w:val="left"/>
      <w:pPr>
        <w:ind w:left="5117" w:hanging="360"/>
      </w:pPr>
    </w:lvl>
    <w:lvl w:ilvl="7" w:tplc="04190019">
      <w:start w:val="1"/>
      <w:numFmt w:val="lowerLetter"/>
      <w:lvlText w:val="%8."/>
      <w:lvlJc w:val="left"/>
      <w:pPr>
        <w:ind w:left="5837" w:hanging="360"/>
      </w:pPr>
    </w:lvl>
    <w:lvl w:ilvl="8" w:tplc="0419001B">
      <w:start w:val="1"/>
      <w:numFmt w:val="lowerRoman"/>
      <w:lvlText w:val="%9."/>
      <w:lvlJc w:val="right"/>
      <w:pPr>
        <w:ind w:left="6557" w:hanging="180"/>
      </w:pPr>
    </w:lvl>
  </w:abstractNum>
  <w:abstractNum w:abstractNumId="12">
    <w:nsid w:val="4C4007AE"/>
    <w:multiLevelType w:val="hybridMultilevel"/>
    <w:tmpl w:val="11DEE6B6"/>
    <w:lvl w:ilvl="0" w:tplc="9AA0828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8D5CA1"/>
    <w:multiLevelType w:val="multilevel"/>
    <w:tmpl w:val="4066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DC5D98"/>
    <w:multiLevelType w:val="hybridMultilevel"/>
    <w:tmpl w:val="A5B8F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837C5"/>
    <w:multiLevelType w:val="multilevel"/>
    <w:tmpl w:val="72CC5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0D28C1"/>
    <w:multiLevelType w:val="multilevel"/>
    <w:tmpl w:val="6A7A69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E8680D"/>
    <w:multiLevelType w:val="hybridMultilevel"/>
    <w:tmpl w:val="6D62CD90"/>
    <w:lvl w:ilvl="0" w:tplc="70B07516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9"/>
  </w:num>
  <w:num w:numId="5">
    <w:abstractNumId w:val="16"/>
    <w:lvlOverride w:ilvl="0">
      <w:lvl w:ilvl="0">
        <w:numFmt w:val="decimal"/>
        <w:lvlText w:val="%1."/>
        <w:lvlJc w:val="left"/>
      </w:lvl>
    </w:lvlOverride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  <w:num w:numId="11">
    <w:abstractNumId w:val="12"/>
  </w:num>
  <w:num w:numId="12">
    <w:abstractNumId w:val="10"/>
  </w:num>
  <w:num w:numId="13">
    <w:abstractNumId w:val="1"/>
  </w:num>
  <w:num w:numId="14">
    <w:abstractNumId w:val="13"/>
  </w:num>
  <w:num w:numId="15">
    <w:abstractNumId w:val="5"/>
  </w:num>
  <w:num w:numId="16">
    <w:abstractNumId w:val="6"/>
  </w:num>
  <w:num w:numId="17">
    <w:abstractNumId w:val="3"/>
  </w:num>
  <w:num w:numId="18">
    <w:abstractNumId w:val="15"/>
    <w:lvlOverride w:ilvl="0">
      <w:lvl w:ilvl="0">
        <w:numFmt w:val="decimal"/>
        <w:lvlText w:val="%1."/>
        <w:lvlJc w:val="left"/>
      </w:lvl>
    </w:lvlOverride>
  </w:num>
  <w:num w:numId="19">
    <w:abstractNumId w:val="15"/>
    <w:lvlOverride w:ilvl="0">
      <w:lvl w:ilvl="0">
        <w:numFmt w:val="decimal"/>
        <w:lvlText w:val="%1."/>
        <w:lvlJc w:val="left"/>
      </w:lvl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6C"/>
    <w:rsid w:val="000915A9"/>
    <w:rsid w:val="002756BF"/>
    <w:rsid w:val="002D482A"/>
    <w:rsid w:val="0030389B"/>
    <w:rsid w:val="003156D3"/>
    <w:rsid w:val="003D24B1"/>
    <w:rsid w:val="004414D8"/>
    <w:rsid w:val="004B7E6C"/>
    <w:rsid w:val="00542F4C"/>
    <w:rsid w:val="005B1C33"/>
    <w:rsid w:val="006359F3"/>
    <w:rsid w:val="00661FC6"/>
    <w:rsid w:val="007652B7"/>
    <w:rsid w:val="0076634E"/>
    <w:rsid w:val="009B2818"/>
    <w:rsid w:val="00A80DC3"/>
    <w:rsid w:val="00AA6F9A"/>
    <w:rsid w:val="00E37FBF"/>
    <w:rsid w:val="00EA3082"/>
    <w:rsid w:val="00FB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414D8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4414D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4414D8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41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414D8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4414D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4414D8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41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2022-01-18T04:02:00Z</dcterms:created>
  <dcterms:modified xsi:type="dcterms:W3CDTF">2022-01-20T11:02:00Z</dcterms:modified>
</cp:coreProperties>
</file>