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 Unicode MS" w:eastAsia="Arial Unicode MS" w:hAnsi="Arial Unicode MS" w:cs="Arial Unicode MS"/>
          <w:color w:val="000000"/>
          <w:lang w:val="en-US"/>
        </w:rPr>
        <w:id w:val="-1737149674"/>
        <w:docPartObj>
          <w:docPartGallery w:val="Cover Pages"/>
          <w:docPartUnique/>
        </w:docPartObj>
      </w:sdtPr>
      <w:sdtEndPr/>
      <w:sdtContent>
        <w:p w:rsidR="001B7CE4" w:rsidRPr="00B33AA2" w:rsidRDefault="001B7CE4" w:rsidP="001B7CE4">
          <w:pPr>
            <w:pStyle w:val="ad"/>
            <w:spacing w:before="0" w:beforeAutospacing="0" w:after="150" w:afterAutospacing="0"/>
            <w:jc w:val="both"/>
            <w:rPr>
              <w:sz w:val="21"/>
              <w:szCs w:val="21"/>
            </w:rPr>
          </w:pPr>
          <w:hyperlink r:id="rId7" w:history="1">
            <w:r w:rsidRPr="005032F1">
              <w:rPr>
                <w:rStyle w:val="a3"/>
                <w:color w:val="auto"/>
                <w:sz w:val="28"/>
                <w:szCs w:val="28"/>
              </w:rPr>
              <w:t xml:space="preserve">Информация о среднемесячной заработной плате руководителя, его заместителей и главного бухгалтера </w:t>
            </w:r>
            <w:r w:rsidRPr="005032F1">
              <w:rPr>
                <w:rStyle w:val="1"/>
                <w:sz w:val="28"/>
                <w:szCs w:val="28"/>
              </w:rPr>
              <w:t>ГКОУ СО «Красноуфимская школа»</w:t>
            </w:r>
            <w:r w:rsidRPr="005032F1">
              <w:rPr>
                <w:rStyle w:val="a3"/>
                <w:color w:val="auto"/>
                <w:sz w:val="28"/>
                <w:szCs w:val="28"/>
              </w:rPr>
              <w:t xml:space="preserve"> за 2017 год</w:t>
            </w:r>
          </w:hyperlink>
        </w:p>
        <w:p w:rsidR="00B33AA2" w:rsidRPr="005032F1" w:rsidRDefault="00B33AA2" w:rsidP="005032F1">
          <w:pPr>
            <w:pStyle w:val="ad"/>
            <w:spacing w:before="0" w:beforeAutospacing="0" w:after="150" w:afterAutospacing="0"/>
            <w:jc w:val="both"/>
            <w:rPr>
              <w:sz w:val="28"/>
              <w:szCs w:val="28"/>
            </w:rPr>
          </w:pPr>
          <w:proofErr w:type="gramStart"/>
          <w:r w:rsidRPr="005032F1">
            <w:rPr>
              <w:sz w:val="28"/>
              <w:szCs w:val="28"/>
            </w:rPr>
            <w:t>В соответствии со статьей 349.5 Трудового кодекса Российской Федерации "Размещение информации о среднемесячной</w:t>
          </w:r>
          <w:r w:rsidRPr="005032F1">
            <w:rPr>
              <w:rFonts w:ascii="Helvetica" w:hAnsi="Helvetica" w:cs="Helvetica"/>
              <w:color w:val="656565"/>
              <w:sz w:val="28"/>
              <w:szCs w:val="28"/>
            </w:rPr>
            <w:t xml:space="preserve"> </w:t>
          </w:r>
          <w:r w:rsidRPr="005032F1">
            <w:rPr>
              <w:sz w:val="28"/>
              <w:szCs w:val="28"/>
            </w:rPr>
            <w:t>заработной плате руководителей, их заместителей и главных бухгалтеров организаций в информационно-телекоммуникационной сети "Интернет" и Постановлением Правительства РФ от 28.12.2016 N 1521 "Об утверждении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</w:t>
          </w:r>
          <w:proofErr w:type="gramEnd"/>
          <w:r w:rsidRPr="005032F1">
            <w:rPr>
              <w:sz w:val="28"/>
              <w:szCs w:val="28"/>
            </w:rPr>
            <w:t xml:space="preserve"> унитарных предприятий" размещаем информацию о рассчитываемой за календарный 2017 год среднемесячной заработной плате. </w:t>
          </w:r>
        </w:p>
        <w:p w:rsidR="005032F1" w:rsidRDefault="005032F1" w:rsidP="005032F1">
          <w:pPr>
            <w:pStyle w:val="ad"/>
            <w:spacing w:before="0" w:beforeAutospacing="0" w:after="150" w:afterAutospacing="0"/>
            <w:jc w:val="both"/>
            <w:rPr>
              <w:sz w:val="28"/>
              <w:szCs w:val="28"/>
            </w:rPr>
          </w:pPr>
        </w:p>
        <w:tbl>
          <w:tblPr>
            <w:tblpPr w:leftFromText="180" w:rightFromText="180" w:vertAnchor="text" w:horzAnchor="margin" w:tblpY="102"/>
            <w:tblW w:w="0" w:type="auto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4698"/>
            <w:gridCol w:w="3892"/>
          </w:tblGrid>
          <w:tr w:rsidR="001B7CE4" w:rsidTr="001B7CE4">
            <w:trPr>
              <w:trHeight w:val="666"/>
            </w:trPr>
            <w:tc>
              <w:tcPr>
                <w:tcW w:w="4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1B7CE4" w:rsidRPr="00B33AA2" w:rsidRDefault="001B7CE4" w:rsidP="001B7CE4">
                <w:pPr>
                  <w:pStyle w:val="2"/>
                  <w:shd w:val="clear" w:color="auto" w:fill="auto"/>
                  <w:spacing w:line="240" w:lineRule="auto"/>
                  <w:ind w:left="500"/>
                  <w:rPr>
                    <w:sz w:val="21"/>
                    <w:szCs w:val="21"/>
                  </w:rPr>
                </w:pPr>
                <w:proofErr w:type="spellStart"/>
                <w:r w:rsidRPr="00B33AA2">
                  <w:rPr>
                    <w:rStyle w:val="1"/>
                    <w:sz w:val="21"/>
                    <w:szCs w:val="21"/>
                  </w:rPr>
                  <w:t>Директор</w:t>
                </w:r>
                <w:proofErr w:type="spellEnd"/>
              </w:p>
            </w:tc>
            <w:tc>
              <w:tcPr>
                <w:tcW w:w="38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1B7CE4" w:rsidRPr="00B33AA2" w:rsidRDefault="001B7CE4" w:rsidP="001B7CE4">
                <w:pPr>
                  <w:pStyle w:val="2"/>
                  <w:shd w:val="clear" w:color="auto" w:fill="auto"/>
                  <w:spacing w:line="240" w:lineRule="auto"/>
                  <w:ind w:left="580"/>
                  <w:rPr>
                    <w:sz w:val="21"/>
                    <w:szCs w:val="21"/>
                  </w:rPr>
                </w:pPr>
                <w:r w:rsidRPr="00B33AA2">
                  <w:rPr>
                    <w:rStyle w:val="1"/>
                    <w:sz w:val="21"/>
                    <w:szCs w:val="21"/>
                  </w:rPr>
                  <w:t>74013,85</w:t>
                </w:r>
              </w:p>
            </w:tc>
          </w:tr>
          <w:tr w:rsidR="001B7CE4" w:rsidTr="001B7CE4">
            <w:trPr>
              <w:trHeight w:val="655"/>
            </w:trPr>
            <w:tc>
              <w:tcPr>
                <w:tcW w:w="4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1B7CE4" w:rsidRPr="00B33AA2" w:rsidRDefault="001B7CE4" w:rsidP="001B7CE4">
                <w:pPr>
                  <w:pStyle w:val="2"/>
                  <w:shd w:val="clear" w:color="auto" w:fill="auto"/>
                  <w:spacing w:line="240" w:lineRule="auto"/>
                  <w:ind w:left="500"/>
                  <w:rPr>
                    <w:sz w:val="21"/>
                    <w:szCs w:val="21"/>
                    <w:lang w:val="ru-RU"/>
                  </w:rPr>
                </w:pPr>
                <w:r w:rsidRPr="00B33AA2">
                  <w:rPr>
                    <w:rStyle w:val="1"/>
                    <w:sz w:val="21"/>
                    <w:szCs w:val="21"/>
                    <w:lang w:val="ru-RU"/>
                  </w:rPr>
                  <w:t>Зам. директора по УВР(1,5 ставки)</w:t>
                </w:r>
              </w:p>
            </w:tc>
            <w:tc>
              <w:tcPr>
                <w:tcW w:w="38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1B7CE4" w:rsidRPr="00B33AA2" w:rsidRDefault="001B7CE4" w:rsidP="001B7CE4">
                <w:pPr>
                  <w:pStyle w:val="2"/>
                  <w:shd w:val="clear" w:color="auto" w:fill="auto"/>
                  <w:spacing w:line="240" w:lineRule="auto"/>
                  <w:ind w:left="580"/>
                  <w:rPr>
                    <w:sz w:val="21"/>
                    <w:szCs w:val="21"/>
                  </w:rPr>
                </w:pPr>
                <w:r w:rsidRPr="00B33AA2">
                  <w:rPr>
                    <w:rStyle w:val="1"/>
                    <w:sz w:val="21"/>
                    <w:szCs w:val="21"/>
                  </w:rPr>
                  <w:t>75574,79</w:t>
                </w:r>
              </w:p>
            </w:tc>
          </w:tr>
          <w:tr w:rsidR="001B7CE4" w:rsidTr="001B7CE4">
            <w:trPr>
              <w:trHeight w:val="500"/>
            </w:trPr>
            <w:tc>
              <w:tcPr>
                <w:tcW w:w="4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1B7CE4" w:rsidRPr="00B33AA2" w:rsidRDefault="001B7CE4" w:rsidP="001B7CE4">
                <w:pPr>
                  <w:pStyle w:val="2"/>
                  <w:shd w:val="clear" w:color="auto" w:fill="auto"/>
                  <w:spacing w:line="240" w:lineRule="auto"/>
                  <w:ind w:left="500"/>
                  <w:rPr>
                    <w:sz w:val="21"/>
                    <w:szCs w:val="21"/>
                  </w:rPr>
                </w:pPr>
                <w:proofErr w:type="spellStart"/>
                <w:r w:rsidRPr="00B33AA2">
                  <w:rPr>
                    <w:rStyle w:val="1"/>
                    <w:sz w:val="21"/>
                    <w:szCs w:val="21"/>
                  </w:rPr>
                  <w:t>Зам</w:t>
                </w:r>
                <w:proofErr w:type="spellEnd"/>
                <w:r w:rsidRPr="00B33AA2">
                  <w:rPr>
                    <w:rStyle w:val="1"/>
                    <w:sz w:val="21"/>
                    <w:szCs w:val="21"/>
                  </w:rPr>
                  <w:t xml:space="preserve"> </w:t>
                </w:r>
                <w:proofErr w:type="spellStart"/>
                <w:r w:rsidRPr="00B33AA2">
                  <w:rPr>
                    <w:rStyle w:val="1"/>
                    <w:sz w:val="21"/>
                    <w:szCs w:val="21"/>
                  </w:rPr>
                  <w:t>по</w:t>
                </w:r>
                <w:proofErr w:type="spellEnd"/>
                <w:r w:rsidRPr="00B33AA2">
                  <w:rPr>
                    <w:rStyle w:val="1"/>
                    <w:sz w:val="21"/>
                    <w:szCs w:val="21"/>
                  </w:rPr>
                  <w:t xml:space="preserve"> АХЧ</w:t>
                </w:r>
              </w:p>
            </w:tc>
            <w:tc>
              <w:tcPr>
                <w:tcW w:w="38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1B7CE4" w:rsidRPr="00B33AA2" w:rsidRDefault="001B7CE4" w:rsidP="001B7CE4">
                <w:pPr>
                  <w:pStyle w:val="2"/>
                  <w:shd w:val="clear" w:color="auto" w:fill="auto"/>
                  <w:spacing w:line="240" w:lineRule="auto"/>
                  <w:ind w:left="580"/>
                  <w:rPr>
                    <w:sz w:val="21"/>
                    <w:szCs w:val="21"/>
                  </w:rPr>
                </w:pPr>
                <w:r w:rsidRPr="00B33AA2">
                  <w:rPr>
                    <w:rStyle w:val="1"/>
                    <w:sz w:val="21"/>
                    <w:szCs w:val="21"/>
                  </w:rPr>
                  <w:t>37417,92</w:t>
                </w:r>
              </w:p>
            </w:tc>
          </w:tr>
          <w:tr w:rsidR="001B7CE4" w:rsidTr="001B7CE4">
            <w:trPr>
              <w:trHeight w:val="670"/>
            </w:trPr>
            <w:tc>
              <w:tcPr>
                <w:tcW w:w="4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1B7CE4" w:rsidRPr="00B33AA2" w:rsidRDefault="001B7CE4" w:rsidP="001B7CE4">
                <w:pPr>
                  <w:pStyle w:val="2"/>
                  <w:shd w:val="clear" w:color="auto" w:fill="auto"/>
                  <w:spacing w:line="240" w:lineRule="auto"/>
                  <w:ind w:left="500"/>
                  <w:rPr>
                    <w:sz w:val="21"/>
                    <w:szCs w:val="21"/>
                  </w:rPr>
                </w:pPr>
                <w:proofErr w:type="spellStart"/>
                <w:r w:rsidRPr="00B33AA2">
                  <w:rPr>
                    <w:rStyle w:val="1"/>
                    <w:sz w:val="21"/>
                    <w:szCs w:val="21"/>
                  </w:rPr>
                  <w:t>Гл</w:t>
                </w:r>
                <w:proofErr w:type="spellEnd"/>
                <w:r w:rsidRPr="00B33AA2">
                  <w:rPr>
                    <w:rStyle w:val="1"/>
                    <w:sz w:val="21"/>
                    <w:szCs w:val="21"/>
                  </w:rPr>
                  <w:t xml:space="preserve">. </w:t>
                </w:r>
                <w:proofErr w:type="spellStart"/>
                <w:r w:rsidRPr="00B33AA2">
                  <w:rPr>
                    <w:rStyle w:val="1"/>
                    <w:sz w:val="21"/>
                    <w:szCs w:val="21"/>
                  </w:rPr>
                  <w:t>бухгалтер</w:t>
                </w:r>
                <w:proofErr w:type="spellEnd"/>
              </w:p>
            </w:tc>
            <w:tc>
              <w:tcPr>
                <w:tcW w:w="38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1B7CE4" w:rsidRPr="00B33AA2" w:rsidRDefault="001B7CE4" w:rsidP="001B7CE4">
                <w:pPr>
                  <w:pStyle w:val="2"/>
                  <w:shd w:val="clear" w:color="auto" w:fill="auto"/>
                  <w:spacing w:line="240" w:lineRule="auto"/>
                  <w:ind w:left="580"/>
                  <w:rPr>
                    <w:sz w:val="21"/>
                    <w:szCs w:val="21"/>
                  </w:rPr>
                </w:pPr>
                <w:r w:rsidRPr="00B33AA2">
                  <w:rPr>
                    <w:rStyle w:val="1"/>
                    <w:sz w:val="21"/>
                    <w:szCs w:val="21"/>
                  </w:rPr>
                  <w:t>54454.32</w:t>
                </w:r>
              </w:p>
            </w:tc>
          </w:tr>
        </w:tbl>
        <w:p w:rsidR="005032F1" w:rsidRDefault="005032F1" w:rsidP="005032F1">
          <w:pPr>
            <w:pStyle w:val="ad"/>
            <w:spacing w:before="0" w:beforeAutospacing="0" w:after="150" w:afterAutospacing="0"/>
            <w:jc w:val="both"/>
            <w:rPr>
              <w:sz w:val="28"/>
              <w:szCs w:val="28"/>
            </w:rPr>
          </w:pPr>
        </w:p>
        <w:p w:rsidR="00B33AA2" w:rsidRPr="00B33AA2" w:rsidRDefault="00B33AA2">
          <w:pPr>
            <w:rPr>
              <w:lang w:val="ru-RU"/>
            </w:rPr>
          </w:pPr>
        </w:p>
        <w:p w:rsidR="00B33AA2" w:rsidRPr="00B33AA2" w:rsidRDefault="00B33AA2">
          <w:pPr>
            <w:rPr>
              <w:lang w:val="ru-RU"/>
            </w:rPr>
          </w:pPr>
        </w:p>
        <w:p w:rsidR="00B33AA2" w:rsidRPr="00B33AA2" w:rsidRDefault="00B33AA2" w:rsidP="00B33AA2">
          <w:pPr>
            <w:pStyle w:val="2"/>
            <w:shd w:val="clear" w:color="auto" w:fill="auto"/>
            <w:spacing w:after="596" w:line="320" w:lineRule="exact"/>
            <w:ind w:left="20" w:right="80" w:firstLine="720"/>
            <w:rPr>
              <w:lang w:val="ru-RU"/>
            </w:rPr>
          </w:pPr>
        </w:p>
        <w:p w:rsidR="00B33AA2" w:rsidRPr="00B33AA2" w:rsidRDefault="00B33AA2">
          <w:pPr>
            <w:rPr>
              <w:lang w:val="ru-RU"/>
            </w:rPr>
          </w:pPr>
        </w:p>
        <w:p w:rsidR="00B33AA2" w:rsidRDefault="00B33AA2" w:rsidP="00B33AA2">
          <w:pPr>
            <w:framePr w:wrap="notBeside" w:vAnchor="text" w:hAnchor="text" w:xAlign="center" w:y="1"/>
            <w:jc w:val="center"/>
            <w:rPr>
              <w:sz w:val="0"/>
              <w:szCs w:val="0"/>
            </w:rPr>
          </w:pPr>
          <w:r>
            <w:rPr>
              <w:noProof/>
              <w:lang w:val="ru-RU"/>
            </w:rPr>
            <w:drawing>
              <wp:inline distT="0" distB="0" distL="0" distR="0" wp14:anchorId="21CE2786" wp14:editId="7CCEFDCB">
                <wp:extent cx="4070350" cy="1504315"/>
                <wp:effectExtent l="0" t="0" r="0" b="0"/>
                <wp:docPr id="2" name="Рисунок 2" descr="C:\Users\Метод. Кабинет\Desktop\media\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Метод. Кабинет\Desktop\media\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035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33AA2" w:rsidRDefault="00B33AA2">
          <w:r w:rsidRPr="00B33AA2">
            <w:rPr>
              <w:lang w:val="ru-RU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7119D3" w:rsidRDefault="001C4C96">
      <w:pPr>
        <w:framePr w:w="11755" w:h="16747" w:wrap="around" w:vAnchor="text" w:hAnchor="margin" w:x="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INCLUDEPICTURE  "C:\\Users\\Метод. Кабинет\\Desktop\\media\\image1.png" \* MERGEFORMATINET </w:instrText>
      </w:r>
      <w:r>
        <w:fldChar w:fldCharType="separate"/>
      </w:r>
      <w:r w:rsidR="009A3A0E">
        <w:fldChar w:fldCharType="begin"/>
      </w:r>
      <w:r w:rsidR="009A3A0E">
        <w:instrText xml:space="preserve"> INCLUDEPICTURE  "C:\\Users\\Метод. Кабинет\\Desktop\\media\\image1.png" \* MERGEFORMATINET </w:instrText>
      </w:r>
      <w:r w:rsidR="009A3A0E">
        <w:fldChar w:fldCharType="separate"/>
      </w:r>
      <w:r w:rsidR="0084745A">
        <w:fldChar w:fldCharType="begin"/>
      </w:r>
      <w:r w:rsidR="0084745A">
        <w:instrText xml:space="preserve"> INCLUDEPICTURE  "C:\\Users\\Метод. Кабинет\\Desktop\\media\\image1.png" \* MERGEFORMATINET </w:instrText>
      </w:r>
      <w:r w:rsidR="0084745A">
        <w:fldChar w:fldCharType="separate"/>
      </w:r>
      <w:r w:rsidR="00E673B3">
        <w:fldChar w:fldCharType="begin"/>
      </w:r>
      <w:r w:rsidR="00E673B3">
        <w:instrText xml:space="preserve"> </w:instrText>
      </w:r>
      <w:r w:rsidR="00E673B3">
        <w:instrText>INCLUDEPICTURE  "C:\\Users\\Метод. Кабинет\\Desktop\\media\\image1.png" \* MERGEFORMATINET</w:instrText>
      </w:r>
      <w:r w:rsidR="00E673B3">
        <w:instrText xml:space="preserve"> </w:instrText>
      </w:r>
      <w:r w:rsidR="00E673B3">
        <w:fldChar w:fldCharType="separate"/>
      </w:r>
      <w:r w:rsidR="001B7C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7.6pt;height:837.3pt">
            <v:imagedata r:id="rId9" r:href="rId10"/>
          </v:shape>
        </w:pict>
      </w:r>
      <w:r w:rsidR="00E673B3">
        <w:fldChar w:fldCharType="end"/>
      </w:r>
      <w:r w:rsidR="0084745A">
        <w:fldChar w:fldCharType="end"/>
      </w:r>
      <w:r w:rsidR="009A3A0E">
        <w:fldChar w:fldCharType="end"/>
      </w:r>
      <w:r>
        <w:fldChar w:fldCharType="end"/>
      </w:r>
    </w:p>
    <w:p w:rsidR="007119D3" w:rsidRDefault="007119D3">
      <w:pPr>
        <w:rPr>
          <w:sz w:val="2"/>
          <w:szCs w:val="2"/>
        </w:rPr>
        <w:sectPr w:rsidR="007119D3" w:rsidSect="00B33AA2">
          <w:footerReference w:type="default" r:id="rId11"/>
          <w:type w:val="continuous"/>
          <w:pgSz w:w="16837" w:h="23810"/>
          <w:pgMar w:top="3465" w:right="2336" w:bottom="3326" w:left="2559" w:header="0" w:footer="3" w:gutter="0"/>
          <w:pgNumType w:start="0"/>
          <w:cols w:space="720"/>
          <w:noEndnote/>
          <w:titlePg/>
          <w:docGrid w:linePitch="360"/>
        </w:sectPr>
      </w:pPr>
    </w:p>
    <w:p w:rsidR="007119D3" w:rsidRDefault="001C4C96">
      <w:pPr>
        <w:framePr w:w="11743" w:h="16639" w:wrap="around" w:vAnchor="text" w:hAnchor="margin" w:x="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INCLUDEPICTURE  "C:\\Users\\Метод. Кабинет\\Desktop\\media\\image2.png" \* MERGEFORMATINET </w:instrText>
      </w:r>
      <w:r>
        <w:fldChar w:fldCharType="separate"/>
      </w:r>
      <w:r w:rsidR="009A3A0E">
        <w:fldChar w:fldCharType="begin"/>
      </w:r>
      <w:r w:rsidR="009A3A0E">
        <w:instrText xml:space="preserve"> INCLUDEPICTURE  "C:\\Users\\Метод. Кабинет\\Desktop\\media\\image2.png" \* MERGEFORMATINET </w:instrText>
      </w:r>
      <w:r w:rsidR="009A3A0E">
        <w:fldChar w:fldCharType="separate"/>
      </w:r>
      <w:r w:rsidR="0084745A">
        <w:fldChar w:fldCharType="begin"/>
      </w:r>
      <w:r w:rsidR="0084745A">
        <w:instrText xml:space="preserve"> INCLUDEPICTURE  "C:\\Users\\Метод. Кабинет\\Desktop\\media\\image2.png" \* MERGEFORMATINET </w:instrText>
      </w:r>
      <w:r w:rsidR="0084745A">
        <w:fldChar w:fldCharType="separate"/>
      </w:r>
      <w:r w:rsidR="00E673B3">
        <w:fldChar w:fldCharType="begin"/>
      </w:r>
      <w:r w:rsidR="00E673B3">
        <w:instrText xml:space="preserve"> </w:instrText>
      </w:r>
      <w:r w:rsidR="00E673B3">
        <w:instrText>INCLUDEPICTURE  "C:\\Users\\Метод. Кабинет\\Desktop\\media\\image2.png" \* MERGEFORMATINET</w:instrText>
      </w:r>
      <w:r w:rsidR="00E673B3">
        <w:instrText xml:space="preserve"> </w:instrText>
      </w:r>
      <w:r w:rsidR="00E673B3">
        <w:fldChar w:fldCharType="separate"/>
      </w:r>
      <w:r w:rsidR="001B7CE4">
        <w:pict>
          <v:shape id="_x0000_i1026" type="#_x0000_t75" style="width:587.6pt;height:831.5pt">
            <v:imagedata r:id="rId12" r:href="rId13"/>
          </v:shape>
        </w:pict>
      </w:r>
      <w:r w:rsidR="00E673B3">
        <w:fldChar w:fldCharType="end"/>
      </w:r>
      <w:r w:rsidR="0084745A">
        <w:fldChar w:fldCharType="end"/>
      </w:r>
      <w:r w:rsidR="009A3A0E">
        <w:fldChar w:fldCharType="end"/>
      </w:r>
      <w:r>
        <w:fldChar w:fldCharType="end"/>
      </w:r>
    </w:p>
    <w:p w:rsidR="007119D3" w:rsidRDefault="007119D3">
      <w:pPr>
        <w:rPr>
          <w:sz w:val="2"/>
          <w:szCs w:val="2"/>
        </w:rPr>
        <w:sectPr w:rsidR="007119D3">
          <w:pgSz w:w="16837" w:h="23810"/>
          <w:pgMar w:top="3603" w:right="2342" w:bottom="3380" w:left="2592" w:header="0" w:footer="3" w:gutter="0"/>
          <w:cols w:space="720"/>
          <w:noEndnote/>
          <w:docGrid w:linePitch="360"/>
        </w:sectPr>
      </w:pPr>
    </w:p>
    <w:p w:rsidR="007119D3" w:rsidRDefault="001C4C96">
      <w:pPr>
        <w:framePr w:w="11590" w:h="16805" w:wrap="around" w:vAnchor="text" w:hAnchor="margin" w:x="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INCLUDEPICTURE  "C:\\Users\\Метод. Кабинет\\Desktop\\media\\image3.png" \* MERGEFORMATINET </w:instrText>
      </w:r>
      <w:r>
        <w:fldChar w:fldCharType="separate"/>
      </w:r>
      <w:r w:rsidR="009A3A0E">
        <w:fldChar w:fldCharType="begin"/>
      </w:r>
      <w:r w:rsidR="009A3A0E">
        <w:instrText xml:space="preserve"> INCLUDEPICTURE  "C:\\Users\\Метод. Кабинет\\Desktop\\media\\image3.png" \* MERGEFORMATINET </w:instrText>
      </w:r>
      <w:r w:rsidR="009A3A0E">
        <w:fldChar w:fldCharType="separate"/>
      </w:r>
      <w:r w:rsidR="0084745A">
        <w:fldChar w:fldCharType="begin"/>
      </w:r>
      <w:r w:rsidR="0084745A">
        <w:instrText xml:space="preserve"> INCLUDEPICTURE  "C:\\Users\\Метод. Кабинет\\Desktop\\media\\image3.png" \* MERGEFORMATINET </w:instrText>
      </w:r>
      <w:r w:rsidR="0084745A">
        <w:fldChar w:fldCharType="separate"/>
      </w:r>
      <w:r w:rsidR="00E673B3">
        <w:fldChar w:fldCharType="begin"/>
      </w:r>
      <w:r w:rsidR="00E673B3">
        <w:instrText xml:space="preserve"> </w:instrText>
      </w:r>
      <w:r w:rsidR="00E673B3">
        <w:instrText>INCLUDEPICTURE  "C:\\Users\\Метод. Кабинет\\Desktop\\media\\image3.png" \* MERGEFORMATINET</w:instrText>
      </w:r>
      <w:r w:rsidR="00E673B3">
        <w:instrText xml:space="preserve"> </w:instrText>
      </w:r>
      <w:r w:rsidR="00E673B3">
        <w:fldChar w:fldCharType="separate"/>
      </w:r>
      <w:r w:rsidR="001B7CE4">
        <w:pict>
          <v:shape id="_x0000_i1027" type="#_x0000_t75" style="width:580.65pt;height:840.75pt">
            <v:imagedata r:id="rId14" r:href="rId15"/>
          </v:shape>
        </w:pict>
      </w:r>
      <w:r w:rsidR="00E673B3">
        <w:fldChar w:fldCharType="end"/>
      </w:r>
      <w:r w:rsidR="0084745A">
        <w:fldChar w:fldCharType="end"/>
      </w:r>
      <w:r w:rsidR="009A3A0E">
        <w:fldChar w:fldCharType="end"/>
      </w:r>
      <w:r>
        <w:fldChar w:fldCharType="end"/>
      </w:r>
    </w:p>
    <w:p w:rsidR="007119D3" w:rsidRDefault="007119D3">
      <w:pPr>
        <w:rPr>
          <w:sz w:val="2"/>
          <w:szCs w:val="2"/>
        </w:rPr>
        <w:sectPr w:rsidR="007119D3">
          <w:pgSz w:w="16837" w:h="23810"/>
          <w:pgMar w:top="3353" w:right="2419" w:bottom="3298" w:left="2753" w:header="0" w:footer="3" w:gutter="0"/>
          <w:cols w:space="720"/>
          <w:noEndnote/>
          <w:docGrid w:linePitch="360"/>
        </w:sectPr>
      </w:pPr>
    </w:p>
    <w:p w:rsidR="007119D3" w:rsidRDefault="001C4C96">
      <w:pPr>
        <w:framePr w:w="11777" w:h="16802" w:wrap="around" w:vAnchor="text" w:hAnchor="margin" w:x="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INCLUDEPICTURE  "C:\\Users\\Метод. Кабинет\\Desktop\\media\\image4.png" \* MERGEFORMATINET </w:instrText>
      </w:r>
      <w:r>
        <w:fldChar w:fldCharType="separate"/>
      </w:r>
      <w:r w:rsidR="009A3A0E">
        <w:fldChar w:fldCharType="begin"/>
      </w:r>
      <w:r w:rsidR="009A3A0E">
        <w:instrText xml:space="preserve"> INCLUDEPICTURE  "C:\\Users\\Метод. Кабинет\\Desktop\\media\\image4.png" \* MERGEFORMATINET </w:instrText>
      </w:r>
      <w:r w:rsidR="009A3A0E">
        <w:fldChar w:fldCharType="separate"/>
      </w:r>
      <w:r w:rsidR="0084745A">
        <w:fldChar w:fldCharType="begin"/>
      </w:r>
      <w:r w:rsidR="0084745A">
        <w:instrText xml:space="preserve"> INCLUDEPICTURE  "C:\\Users\\Метод. Кабинет\\Desktop\\media\\image4.png" \* MERGEFORMATINET </w:instrText>
      </w:r>
      <w:r w:rsidR="0084745A">
        <w:fldChar w:fldCharType="separate"/>
      </w:r>
      <w:r w:rsidR="00E673B3">
        <w:fldChar w:fldCharType="begin"/>
      </w:r>
      <w:r w:rsidR="00E673B3">
        <w:instrText xml:space="preserve"> </w:instrText>
      </w:r>
      <w:r w:rsidR="00E673B3">
        <w:instrText>INCLUDEPICTURE  "C:\\Users\\Метод. Кабинет\\Desktop\\media\\image4.png" \* MERGEFORMATI</w:instrText>
      </w:r>
      <w:r w:rsidR="00E673B3">
        <w:instrText>NET</w:instrText>
      </w:r>
      <w:r w:rsidR="00E673B3">
        <w:instrText xml:space="preserve"> </w:instrText>
      </w:r>
      <w:r w:rsidR="00E673B3">
        <w:fldChar w:fldCharType="separate"/>
      </w:r>
      <w:r w:rsidR="001B7CE4">
        <w:pict>
          <v:shape id="_x0000_i1028" type="#_x0000_t75" style="width:588.75pt;height:840.75pt">
            <v:imagedata r:id="rId16" r:href="rId17"/>
          </v:shape>
        </w:pict>
      </w:r>
      <w:r w:rsidR="00E673B3">
        <w:fldChar w:fldCharType="end"/>
      </w:r>
      <w:r w:rsidR="0084745A">
        <w:fldChar w:fldCharType="end"/>
      </w:r>
      <w:r w:rsidR="009A3A0E">
        <w:fldChar w:fldCharType="end"/>
      </w:r>
      <w:r>
        <w:fldChar w:fldCharType="end"/>
      </w:r>
    </w:p>
    <w:p w:rsidR="007119D3" w:rsidRDefault="007119D3">
      <w:pPr>
        <w:rPr>
          <w:sz w:val="2"/>
          <w:szCs w:val="2"/>
        </w:rPr>
        <w:sectPr w:rsidR="007119D3">
          <w:pgSz w:w="16837" w:h="23810"/>
          <w:pgMar w:top="3496" w:right="2325" w:bottom="3299" w:left="2687" w:header="0" w:footer="3" w:gutter="0"/>
          <w:cols w:space="720"/>
          <w:noEndnote/>
          <w:docGrid w:linePitch="360"/>
        </w:sectPr>
      </w:pPr>
    </w:p>
    <w:p w:rsidR="007119D3" w:rsidRDefault="001C4C96">
      <w:pPr>
        <w:framePr w:w="11818" w:h="16884" w:wrap="around" w:vAnchor="text" w:hAnchor="margin" w:x="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INCLUDEPICTURE  "C:\\Users\\Метод. Кабинет\\Desktop\\media\\image5.png" \* MERGEFORMATINET </w:instrText>
      </w:r>
      <w:r>
        <w:fldChar w:fldCharType="separate"/>
      </w:r>
      <w:r w:rsidR="009A3A0E">
        <w:fldChar w:fldCharType="begin"/>
      </w:r>
      <w:r w:rsidR="009A3A0E">
        <w:instrText xml:space="preserve"> INCLUDEPICTURE  "C:\\Users\\Метод. Кабинет\\Desktop\\media\\image5.png" \* MERGEFORMATINET </w:instrText>
      </w:r>
      <w:r w:rsidR="009A3A0E">
        <w:fldChar w:fldCharType="separate"/>
      </w:r>
      <w:r w:rsidR="0084745A">
        <w:fldChar w:fldCharType="begin"/>
      </w:r>
      <w:r w:rsidR="0084745A">
        <w:instrText xml:space="preserve"> INCLUDEPICTURE  "C:\\Users\\Метод. Кабинет\\Desktop\\media\\image5.png" \* MERGEFORMATINET </w:instrText>
      </w:r>
      <w:r w:rsidR="0084745A">
        <w:fldChar w:fldCharType="separate"/>
      </w:r>
      <w:r w:rsidR="00E673B3">
        <w:fldChar w:fldCharType="begin"/>
      </w:r>
      <w:r w:rsidR="00E673B3">
        <w:instrText xml:space="preserve"> </w:instrText>
      </w:r>
      <w:r w:rsidR="00E673B3">
        <w:instrText>INCLUDEPICTURE  "C:\\Users\\Метод. Кабинет\\Desktop\\media\\image5.png" \* MERGEFORMATINET</w:instrText>
      </w:r>
      <w:r w:rsidR="00E673B3">
        <w:instrText xml:space="preserve"> </w:instrText>
      </w:r>
      <w:r w:rsidR="00E673B3">
        <w:fldChar w:fldCharType="separate"/>
      </w:r>
      <w:r w:rsidR="001B7CE4">
        <w:pict>
          <v:shape id="_x0000_i1029" type="#_x0000_t75" style="width:591.1pt;height:844.25pt">
            <v:imagedata r:id="rId18" r:href="rId19"/>
          </v:shape>
        </w:pict>
      </w:r>
      <w:r w:rsidR="00E673B3">
        <w:fldChar w:fldCharType="end"/>
      </w:r>
      <w:r w:rsidR="0084745A">
        <w:fldChar w:fldCharType="end"/>
      </w:r>
      <w:r w:rsidR="009A3A0E">
        <w:fldChar w:fldCharType="end"/>
      </w:r>
      <w:r>
        <w:fldChar w:fldCharType="end"/>
      </w:r>
    </w:p>
    <w:p w:rsidR="007119D3" w:rsidRDefault="007119D3">
      <w:pPr>
        <w:rPr>
          <w:sz w:val="2"/>
          <w:szCs w:val="2"/>
        </w:rPr>
      </w:pPr>
    </w:p>
    <w:sectPr w:rsidR="007119D3">
      <w:pgSz w:w="16837" w:h="23810"/>
      <w:pgMar w:top="3342" w:right="2305" w:bottom="3258" w:left="25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B3" w:rsidRDefault="00E673B3">
      <w:r>
        <w:separator/>
      </w:r>
    </w:p>
  </w:endnote>
  <w:endnote w:type="continuationSeparator" w:id="0">
    <w:p w:rsidR="00E673B3" w:rsidRDefault="00E6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AA2" w:rsidRDefault="00B33AA2">
    <w:pPr>
      <w:pStyle w:val="a6"/>
      <w:rPr>
        <w:lang w:val="ru-RU"/>
      </w:rPr>
    </w:pPr>
  </w:p>
  <w:p w:rsidR="00B33AA2" w:rsidRDefault="00B33AA2">
    <w:pPr>
      <w:pStyle w:val="a6"/>
      <w:rPr>
        <w:lang w:val="ru-RU"/>
      </w:rPr>
    </w:pPr>
  </w:p>
  <w:p w:rsidR="00B33AA2" w:rsidRDefault="00B33AA2">
    <w:pPr>
      <w:pStyle w:val="a6"/>
      <w:rPr>
        <w:lang w:val="ru-RU"/>
      </w:rPr>
    </w:pPr>
  </w:p>
  <w:p w:rsidR="00B33AA2" w:rsidRDefault="00B33AA2">
    <w:pPr>
      <w:pStyle w:val="a6"/>
      <w:rPr>
        <w:lang w:val="ru-RU"/>
      </w:rPr>
    </w:pPr>
  </w:p>
  <w:p w:rsidR="00B33AA2" w:rsidRDefault="00B33AA2">
    <w:pPr>
      <w:pStyle w:val="a6"/>
      <w:rPr>
        <w:lang w:val="ru-RU"/>
      </w:rPr>
    </w:pPr>
  </w:p>
  <w:p w:rsidR="00B33AA2" w:rsidRDefault="00B33AA2">
    <w:pPr>
      <w:pStyle w:val="a6"/>
      <w:rPr>
        <w:lang w:val="ru-RU"/>
      </w:rPr>
    </w:pPr>
  </w:p>
  <w:p w:rsidR="00B33AA2" w:rsidRDefault="00B33AA2" w:rsidP="00B33AA2">
    <w:pPr>
      <w:framePr w:w="16168" w:h="23418" w:wrap="around" w:vAnchor="text" w:hAnchor="margin" w:x="2" w:y="1"/>
      <w:jc w:val="center"/>
      <w:rPr>
        <w:sz w:val="0"/>
        <w:szCs w:val="0"/>
      </w:rPr>
    </w:pPr>
    <w:r>
      <w:rPr>
        <w:noProof/>
        <w:lang w:val="ru-RU"/>
      </w:rPr>
      <w:drawing>
        <wp:inline distT="0" distB="0" distL="0" distR="0" wp14:anchorId="6F2B9389" wp14:editId="75C7D21F">
          <wp:extent cx="10258425" cy="14868525"/>
          <wp:effectExtent l="0" t="0" r="0" b="0"/>
          <wp:docPr id="1" name="Рисунок 1" descr="C:\Users\Метод. Кабинет\Desktop\media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Метод. Кабинет\Desktop\media\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8425" cy="1486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3AA2" w:rsidRDefault="00B33AA2">
    <w:pPr>
      <w:pStyle w:val="a6"/>
      <w:rPr>
        <w:lang w:val="ru-RU"/>
      </w:rPr>
    </w:pPr>
  </w:p>
  <w:p w:rsidR="00B33AA2" w:rsidRDefault="00B33AA2">
    <w:pPr>
      <w:pStyle w:val="a6"/>
      <w:rPr>
        <w:lang w:val="ru-RU"/>
      </w:rPr>
    </w:pPr>
  </w:p>
  <w:p w:rsidR="00B33AA2" w:rsidRPr="00B33AA2" w:rsidRDefault="00B33AA2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B3" w:rsidRDefault="00E673B3"/>
  </w:footnote>
  <w:footnote w:type="continuationSeparator" w:id="0">
    <w:p w:rsidR="00E673B3" w:rsidRDefault="00E673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119D3"/>
    <w:rsid w:val="001B7CE4"/>
    <w:rsid w:val="001C4C96"/>
    <w:rsid w:val="004224BA"/>
    <w:rsid w:val="0047429B"/>
    <w:rsid w:val="005032F1"/>
    <w:rsid w:val="007119D3"/>
    <w:rsid w:val="0084745A"/>
    <w:rsid w:val="009A3A0E"/>
    <w:rsid w:val="00B33AA2"/>
    <w:rsid w:val="00CD016A"/>
    <w:rsid w:val="00E6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B33A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3AA2"/>
    <w:rPr>
      <w:color w:val="000000"/>
    </w:rPr>
  </w:style>
  <w:style w:type="paragraph" w:styleId="a6">
    <w:name w:val="footer"/>
    <w:basedOn w:val="a"/>
    <w:link w:val="a7"/>
    <w:uiPriority w:val="99"/>
    <w:unhideWhenUsed/>
    <w:rsid w:val="00B33A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3AA2"/>
    <w:rPr>
      <w:color w:val="000000"/>
    </w:rPr>
  </w:style>
  <w:style w:type="paragraph" w:styleId="a8">
    <w:name w:val="No Spacing"/>
    <w:link w:val="a9"/>
    <w:uiPriority w:val="1"/>
    <w:qFormat/>
    <w:rsid w:val="00B33AA2"/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9">
    <w:name w:val="Без интервала Знак"/>
    <w:basedOn w:val="a0"/>
    <w:link w:val="a8"/>
    <w:uiPriority w:val="1"/>
    <w:rsid w:val="00B33AA2"/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33A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AA2"/>
    <w:rPr>
      <w:rFonts w:ascii="Tahoma" w:hAnsi="Tahoma" w:cs="Tahoma"/>
      <w:color w:val="000000"/>
      <w:sz w:val="16"/>
      <w:szCs w:val="16"/>
    </w:rPr>
  </w:style>
  <w:style w:type="character" w:customStyle="1" w:styleId="ac">
    <w:name w:val="Основной текст_"/>
    <w:basedOn w:val="a0"/>
    <w:link w:val="2"/>
    <w:rsid w:val="00B33A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c"/>
    <w:rsid w:val="00B33A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B33A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d">
    <w:name w:val="Normal (Web)"/>
    <w:basedOn w:val="a"/>
    <w:uiPriority w:val="99"/>
    <w:semiHidden/>
    <w:unhideWhenUsed/>
    <w:rsid w:val="00B33AA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sk-2.ru/info/10-financial-activities/payment/payment_2017.pdf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4.pn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 TargetMode="External"/><Relationship Id="rId10" Type="http://schemas.openxmlformats.org/officeDocument/2006/relationships/image" Target="media/image1.png" TargetMode="External"/><Relationship Id="rId19" Type="http://schemas.openxmlformats.org/officeDocument/2006/relationships/image" Target="media/image5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Метод. Кабинет</cp:lastModifiedBy>
  <cp:revision>8</cp:revision>
  <dcterms:created xsi:type="dcterms:W3CDTF">2018-05-24T04:53:00Z</dcterms:created>
  <dcterms:modified xsi:type="dcterms:W3CDTF">2018-05-24T05:48:00Z</dcterms:modified>
</cp:coreProperties>
</file>