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E0" w:rsidRPr="007419E0" w:rsidRDefault="007419E0" w:rsidP="007419E0">
      <w:pPr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  <w:r w:rsidRPr="007419E0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1477794" y="776997"/>
            <wp:positionH relativeFrom="margin">
              <wp:align>left</wp:align>
            </wp:positionH>
            <wp:positionV relativeFrom="margin">
              <wp:align>top</wp:align>
            </wp:positionV>
            <wp:extent cx="2330058" cy="1401283"/>
            <wp:effectExtent l="38100" t="57150" r="108342" b="103667"/>
            <wp:wrapSquare wrapText="bothSides"/>
            <wp:docPr id="1" name="Рисунок 1" descr="Детские истерики. Причины и методы борьбы | У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истерики. Причины и методы борьбы | У психолог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58" cy="1401283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419E0">
        <w:rPr>
          <w:rFonts w:ascii="Comic Sans MS" w:hAnsi="Comic Sans MS" w:cs="Times New Roman"/>
          <w:b/>
          <w:color w:val="C00000"/>
          <w:sz w:val="32"/>
          <w:szCs w:val="32"/>
        </w:rPr>
        <w:t>Как реагировать на истерики ребенка</w:t>
      </w:r>
      <w:r>
        <w:rPr>
          <w:rFonts w:ascii="Comic Sans MS" w:hAnsi="Comic Sans MS" w:cs="Times New Roman"/>
          <w:b/>
          <w:color w:val="C00000"/>
          <w:sz w:val="32"/>
          <w:szCs w:val="32"/>
        </w:rPr>
        <w:t>.</w:t>
      </w:r>
    </w:p>
    <w:p w:rsidR="007419E0" w:rsidRPr="007419E0" w:rsidRDefault="007419E0" w:rsidP="00741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9E0" w:rsidRPr="007419E0" w:rsidRDefault="007419E0" w:rsidP="007419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9E0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чувствует ребенок </w:t>
      </w:r>
    </w:p>
    <w:p w:rsidR="00000000" w:rsidRPr="007419E0" w:rsidRDefault="007419E0" w:rsidP="007419E0">
      <w:pPr>
        <w:jc w:val="both"/>
        <w:rPr>
          <w:rFonts w:ascii="Times New Roman" w:hAnsi="Times New Roman" w:cs="Times New Roman"/>
          <w:sz w:val="28"/>
          <w:szCs w:val="28"/>
        </w:rPr>
      </w:pPr>
      <w:r w:rsidRPr="007419E0">
        <w:rPr>
          <w:rFonts w:ascii="Times New Roman" w:hAnsi="Times New Roman" w:cs="Times New Roman"/>
          <w:sz w:val="28"/>
          <w:szCs w:val="28"/>
        </w:rPr>
        <w:t xml:space="preserve">Если взрослого детская истерика может пугать, раздражать или вводить в ступор, то сам ребенок в этот момент переживает более сложную гамму отрицательных эмоций. </w:t>
      </w:r>
      <w:proofErr w:type="gramStart"/>
      <w:r w:rsidRPr="007419E0">
        <w:rPr>
          <w:rFonts w:ascii="Times New Roman" w:hAnsi="Times New Roman" w:cs="Times New Roman"/>
          <w:sz w:val="28"/>
          <w:szCs w:val="28"/>
        </w:rPr>
        <w:t xml:space="preserve">В зависимости от того, что послужило причиной эмоционального «пожара»,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7419E0">
        <w:rPr>
          <w:rFonts w:ascii="Times New Roman" w:hAnsi="Times New Roman" w:cs="Times New Roman"/>
          <w:sz w:val="28"/>
          <w:szCs w:val="28"/>
        </w:rPr>
        <w:t xml:space="preserve"> может чувствовать гнев, злость, ярость, агрессию, тревогу, страх, огорчение</w:t>
      </w:r>
      <w:r>
        <w:rPr>
          <w:rFonts w:ascii="Times New Roman" w:hAnsi="Times New Roman" w:cs="Times New Roman"/>
          <w:sz w:val="28"/>
          <w:szCs w:val="28"/>
        </w:rPr>
        <w:t xml:space="preserve"> и даже</w:t>
      </w:r>
      <w:r w:rsidRPr="007419E0">
        <w:rPr>
          <w:rFonts w:ascii="Times New Roman" w:hAnsi="Times New Roman" w:cs="Times New Roman"/>
          <w:sz w:val="28"/>
          <w:szCs w:val="28"/>
        </w:rPr>
        <w:t xml:space="preserve"> разочарование.</w:t>
      </w:r>
      <w:proofErr w:type="gramEnd"/>
    </w:p>
    <w:p w:rsidR="007419E0" w:rsidRPr="007419E0" w:rsidRDefault="007419E0" w:rsidP="007419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9E0">
        <w:rPr>
          <w:rFonts w:ascii="Times New Roman" w:hAnsi="Times New Roman" w:cs="Times New Roman"/>
          <w:b/>
          <w:sz w:val="28"/>
          <w:szCs w:val="28"/>
          <w:u w:val="single"/>
        </w:rPr>
        <w:t>Причины детских истерик</w:t>
      </w:r>
    </w:p>
    <w:p w:rsidR="007419E0" w:rsidRPr="007419E0" w:rsidRDefault="007419E0" w:rsidP="00741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E0">
        <w:rPr>
          <w:rFonts w:ascii="Times New Roman" w:hAnsi="Times New Roman" w:cs="Times New Roman"/>
          <w:sz w:val="28"/>
          <w:szCs w:val="28"/>
        </w:rPr>
        <w:t>Пока ребенок совсем мал и не умеет справляться со своими эмоциями, истерику у него могут вызывать даже физиологические причины. Он устал, проголодался, хочет спать, заскучал, перенес стресс, взрослый хочет дать ему горькое лекарство или, наоборот, не дает игрушку или сладость, малыш увлекся игрой в песочнице с друзьями, а его вдруг ведут домой, — все это может привести к истерике. Если ребенок переживает возрастной кризис, то проявления этого эмоционального взрыва могут быть очень яркими. В разговоре о кризисе трех лет отмечалось, что ребенок в этот период стремится и в желаниях, и в действиях быть самостоятельным, независимым от взрослого, выказывает негативизм и упрямство. Все это способно усилить накал истерики.</w:t>
      </w:r>
    </w:p>
    <w:p w:rsidR="007419E0" w:rsidRPr="007419E0" w:rsidRDefault="007419E0" w:rsidP="007419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9E0">
        <w:rPr>
          <w:rFonts w:ascii="Times New Roman" w:hAnsi="Times New Roman" w:cs="Times New Roman"/>
          <w:b/>
          <w:sz w:val="28"/>
          <w:szCs w:val="28"/>
          <w:u w:val="single"/>
        </w:rPr>
        <w:t>Как должен вести себя взрослый</w:t>
      </w:r>
    </w:p>
    <w:p w:rsidR="007419E0" w:rsidRPr="007419E0" w:rsidRDefault="007419E0" w:rsidP="007419E0">
      <w:pPr>
        <w:jc w:val="both"/>
        <w:rPr>
          <w:rFonts w:ascii="Times New Roman" w:hAnsi="Times New Roman" w:cs="Times New Roman"/>
          <w:sz w:val="28"/>
          <w:szCs w:val="28"/>
        </w:rPr>
      </w:pPr>
      <w:r w:rsidRPr="007419E0">
        <w:rPr>
          <w:rFonts w:ascii="Times New Roman" w:hAnsi="Times New Roman" w:cs="Times New Roman"/>
          <w:sz w:val="28"/>
          <w:szCs w:val="28"/>
        </w:rPr>
        <w:t xml:space="preserve">Отвлеките. Попробуйте остановить истерику в самом начале, отвлекая ребенка на что-то, переключая его внимание. Не вмешивайтесь. Если вам не удалось отвлечь ребенка, то истерика сама закончится примерно через 15 минут. В течение этого времени старайтесь говорить с ребенком спокойно, уверенно, твердо, но не жестко. Сохраняйте спокойствие. Пожалуйста, не проявляйте в этот момент своих сильных чувств: ответная агрессия не приведет ни к чему хорошему. Лучше оставить ребенка одного на эти 15 минут, чем пытаться призвать его к порядку криками и шлепками. Учитесь держать себя в руках. А для этого вы должны себя хорошо чувствовать: если вы устали, голодны или не выспались, вам будет тяжелее реагировать на истерику спокойно. Демонстрируйте уверенность. Ребенок должен понять по </w:t>
      </w:r>
      <w:r w:rsidRPr="007419E0">
        <w:rPr>
          <w:rFonts w:ascii="Times New Roman" w:hAnsi="Times New Roman" w:cs="Times New Roman"/>
          <w:sz w:val="28"/>
          <w:szCs w:val="28"/>
        </w:rPr>
        <w:lastRenderedPageBreak/>
        <w:t>вашему поведению и тону голоса: вы знаете, что истерика временна, что она скоро кончится.</w:t>
      </w:r>
    </w:p>
    <w:p w:rsidR="007419E0" w:rsidRPr="007419E0" w:rsidRDefault="007419E0" w:rsidP="007419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9E0">
        <w:rPr>
          <w:rFonts w:ascii="Times New Roman" w:hAnsi="Times New Roman" w:cs="Times New Roman"/>
          <w:b/>
          <w:sz w:val="28"/>
          <w:szCs w:val="28"/>
          <w:u w:val="single"/>
        </w:rPr>
        <w:t>Как разговаривать с детьми после истерики</w:t>
      </w:r>
    </w:p>
    <w:p w:rsidR="007419E0" w:rsidRPr="007419E0" w:rsidRDefault="007419E0" w:rsidP="007419E0">
      <w:pPr>
        <w:jc w:val="both"/>
        <w:rPr>
          <w:rFonts w:ascii="Times New Roman" w:hAnsi="Times New Roman" w:cs="Times New Roman"/>
          <w:sz w:val="28"/>
          <w:szCs w:val="28"/>
        </w:rPr>
      </w:pPr>
      <w:r w:rsidRPr="007419E0">
        <w:rPr>
          <w:rFonts w:ascii="Times New Roman" w:hAnsi="Times New Roman" w:cs="Times New Roman"/>
          <w:sz w:val="28"/>
          <w:szCs w:val="28"/>
        </w:rPr>
        <w:t>Лучше общаться с ребенком на уровне его глаз, то есть присесть, чтобы вести разговор «на равных». Ваш голос должен быть спокойным, твердым уверенным. Избегайте выражений «Ты не должен» и тем более «Не смей»: этим вы не объясняете, почему требуете от ребенка определенного поведения. Облеките ваше требование в форму просьбы: «Я не хочу, чтобы ты так делал». Как уже отмечалось выше, истерика может быть вызвана тем, что ребенок не получил того, что хотел. Уже с самого раннего возраста пробуйте договариваться с малышом: «Мы сделаем то, что ты хочешь, но при определенном условии». Например: «Ты получишь десерт, но только когда пообедаешь», «Ты можешь пойти погулять, но сначала приберись на своем столе».</w:t>
      </w:r>
    </w:p>
    <w:p w:rsidR="007419E0" w:rsidRPr="007419E0" w:rsidRDefault="007419E0" w:rsidP="007419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9E0">
        <w:rPr>
          <w:rFonts w:ascii="Times New Roman" w:hAnsi="Times New Roman" w:cs="Times New Roman"/>
          <w:b/>
          <w:sz w:val="28"/>
          <w:szCs w:val="28"/>
          <w:u w:val="single"/>
        </w:rPr>
        <w:t>Когда нужно проявлять непреклонность.</w:t>
      </w:r>
    </w:p>
    <w:p w:rsidR="007419E0" w:rsidRDefault="007419E0" w:rsidP="00741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E0">
        <w:rPr>
          <w:rFonts w:ascii="Times New Roman" w:hAnsi="Times New Roman" w:cs="Times New Roman"/>
          <w:sz w:val="28"/>
          <w:szCs w:val="28"/>
        </w:rPr>
        <w:t xml:space="preserve"> Иногда, если то, что хочет ребенок, невозможно или неприемлемо, вам остается только твердо заявить свое «нет» или «нельзя». Порой это можно и нужно делать без оправданий и объяснений, по праву </w:t>
      </w:r>
      <w:proofErr w:type="gramStart"/>
      <w:r w:rsidRPr="007419E0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7419E0">
        <w:rPr>
          <w:rFonts w:ascii="Times New Roman" w:hAnsi="Times New Roman" w:cs="Times New Roman"/>
          <w:sz w:val="28"/>
          <w:szCs w:val="28"/>
        </w:rPr>
        <w:t xml:space="preserve">. Так нужно поступать в тех случаях, когда ребенок </w:t>
      </w:r>
      <w:proofErr w:type="gramStart"/>
      <w:r w:rsidRPr="007419E0">
        <w:rPr>
          <w:rFonts w:ascii="Times New Roman" w:hAnsi="Times New Roman" w:cs="Times New Roman"/>
          <w:sz w:val="28"/>
          <w:szCs w:val="28"/>
        </w:rPr>
        <w:t>подвергает себя опасности и у вас нет</w:t>
      </w:r>
      <w:proofErr w:type="gramEnd"/>
      <w:r w:rsidRPr="007419E0">
        <w:rPr>
          <w:rFonts w:ascii="Times New Roman" w:hAnsi="Times New Roman" w:cs="Times New Roman"/>
          <w:sz w:val="28"/>
          <w:szCs w:val="28"/>
        </w:rPr>
        <w:t xml:space="preserve"> времени ему объяснять, почему он не прав: «Ты не будешь перебегать дорогу один и на красный свет. Нет, я запрещаю так делать», «Не прикасайся к кипящему чайнику, нельзя!». Потом, в спокойной обстановке, расскажите ребенку, чем опасны такие поступки. Старайтесь употреблять слова «нет» и «нельзя» только в экстренных и опасных ситуациях. Если вы слишком часто их говорите, они утратят свою ценность, а ребенок перестанет прислушиваться к вашим требованиям. Согласно теории привязанности, готовность ребенка слушаться зависит от надежной связи с родителями. Если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7419E0">
        <w:rPr>
          <w:rFonts w:ascii="Times New Roman" w:hAnsi="Times New Roman" w:cs="Times New Roman"/>
          <w:sz w:val="28"/>
          <w:szCs w:val="28"/>
        </w:rPr>
        <w:t xml:space="preserve"> чувствует их защиту, заботу, воспринимает маму с папой как свою опору, он следует их указаниям — для него это понятно и не вызывает протеста. </w:t>
      </w:r>
    </w:p>
    <w:p w:rsidR="007419E0" w:rsidRPr="007419E0" w:rsidRDefault="007419E0" w:rsidP="007419E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419E0">
        <w:rPr>
          <w:rFonts w:ascii="Times New Roman" w:hAnsi="Times New Roman" w:cs="Times New Roman"/>
          <w:sz w:val="28"/>
          <w:szCs w:val="28"/>
        </w:rPr>
        <w:t xml:space="preserve">Важно, чтобы ребенок был уверен, что может на вас рассчитывать в любых ситуациях, а особенно — </w:t>
      </w:r>
      <w:proofErr w:type="gramStart"/>
      <w:r w:rsidRPr="007419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19E0">
        <w:rPr>
          <w:rFonts w:ascii="Times New Roman" w:hAnsi="Times New Roman" w:cs="Times New Roman"/>
          <w:sz w:val="28"/>
          <w:szCs w:val="28"/>
        </w:rPr>
        <w:t xml:space="preserve"> сложных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419E0" w:rsidRPr="0074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419E0"/>
    <w:rsid w:val="0074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3356</Characters>
  <Application>Microsoft Office Word</Application>
  <DocSecurity>0</DocSecurity>
  <Lines>27</Lines>
  <Paragraphs>7</Paragraphs>
  <ScaleCrop>false</ScaleCrop>
  <Company>Microsoft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2023-02-21T17:52:00Z</dcterms:created>
  <dcterms:modified xsi:type="dcterms:W3CDTF">2023-02-21T18:02:00Z</dcterms:modified>
</cp:coreProperties>
</file>