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69" w:rsidRPr="002B335C" w:rsidRDefault="00850869" w:rsidP="0085086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Pr="002B335C">
        <w:rPr>
          <w:rFonts w:ascii="Times New Roman" w:hAnsi="Times New Roman"/>
          <w:b/>
        </w:rPr>
        <w:t xml:space="preserve">осударственное </w:t>
      </w:r>
      <w:r>
        <w:rPr>
          <w:rFonts w:ascii="Times New Roman" w:hAnsi="Times New Roman"/>
          <w:b/>
        </w:rPr>
        <w:t>бюджетное</w:t>
      </w:r>
      <w:r w:rsidRPr="002B335C">
        <w:rPr>
          <w:rFonts w:ascii="Times New Roman" w:hAnsi="Times New Roman"/>
          <w:b/>
        </w:rPr>
        <w:t xml:space="preserve"> общеобразовательное учреждение Свердловской области</w:t>
      </w:r>
    </w:p>
    <w:p w:rsidR="00850869" w:rsidRPr="002B335C" w:rsidRDefault="00850869" w:rsidP="00850869">
      <w:pPr>
        <w:spacing w:after="0"/>
        <w:jc w:val="center"/>
        <w:rPr>
          <w:rFonts w:ascii="Times New Roman" w:hAnsi="Times New Roman"/>
          <w:b/>
        </w:rPr>
      </w:pPr>
      <w:r w:rsidRPr="002B335C">
        <w:rPr>
          <w:rFonts w:ascii="Times New Roman" w:hAnsi="Times New Roman"/>
          <w:b/>
        </w:rPr>
        <w:t>«</w:t>
      </w:r>
      <w:proofErr w:type="spellStart"/>
      <w:r w:rsidRPr="002B335C">
        <w:rPr>
          <w:rFonts w:ascii="Times New Roman" w:hAnsi="Times New Roman"/>
          <w:b/>
        </w:rPr>
        <w:t>Красноуфимская</w:t>
      </w:r>
      <w:proofErr w:type="spellEnd"/>
      <w:r w:rsidRPr="002B335C">
        <w:rPr>
          <w:rFonts w:ascii="Times New Roman" w:hAnsi="Times New Roman"/>
          <w:b/>
        </w:rPr>
        <w:t xml:space="preserve"> школа, реализующая адаптированные основные общеобразовательные программы»</w:t>
      </w:r>
    </w:p>
    <w:p w:rsidR="00850869" w:rsidRDefault="00850869" w:rsidP="00850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bottomFromText="200" w:vertAnchor="text" w:horzAnchor="margin" w:tblpXSpec="right" w:tblpY="-75"/>
        <w:tblW w:w="0" w:type="auto"/>
        <w:tblLook w:val="04A0" w:firstRow="1" w:lastRow="0" w:firstColumn="1" w:lastColumn="0" w:noHBand="0" w:noVBand="1"/>
      </w:tblPr>
      <w:tblGrid>
        <w:gridCol w:w="4232"/>
      </w:tblGrid>
      <w:tr w:rsidR="00850869" w:rsidTr="00850869">
        <w:trPr>
          <w:trHeight w:val="367"/>
        </w:trPr>
        <w:tc>
          <w:tcPr>
            <w:tcW w:w="4232" w:type="dxa"/>
            <w:hideMark/>
          </w:tcPr>
          <w:p w:rsidR="00850869" w:rsidRDefault="00850869" w:rsidP="00850869">
            <w:pPr>
              <w:spacing w:after="0"/>
              <w:jc w:val="both"/>
              <w:rPr>
                <w:rFonts w:ascii="Times New Roman" w:eastAsiaTheme="minorEastAsia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850869" w:rsidTr="00850869">
        <w:trPr>
          <w:trHeight w:val="367"/>
        </w:trPr>
        <w:tc>
          <w:tcPr>
            <w:tcW w:w="4232" w:type="dxa"/>
            <w:hideMark/>
          </w:tcPr>
          <w:p w:rsidR="00850869" w:rsidRDefault="00850869" w:rsidP="00850869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ГБОУ СО</w:t>
            </w:r>
          </w:p>
        </w:tc>
      </w:tr>
      <w:tr w:rsidR="00850869" w:rsidTr="00850869">
        <w:trPr>
          <w:trHeight w:val="353"/>
        </w:trPr>
        <w:tc>
          <w:tcPr>
            <w:tcW w:w="4232" w:type="dxa"/>
            <w:hideMark/>
          </w:tcPr>
          <w:p w:rsidR="00850869" w:rsidRDefault="00850869" w:rsidP="00850869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Красноуфимская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школа»</w:t>
            </w:r>
          </w:p>
        </w:tc>
      </w:tr>
      <w:tr w:rsidR="00850869" w:rsidTr="00850869">
        <w:trPr>
          <w:trHeight w:val="367"/>
        </w:trPr>
        <w:tc>
          <w:tcPr>
            <w:tcW w:w="4232" w:type="dxa"/>
            <w:hideMark/>
          </w:tcPr>
          <w:p w:rsidR="00850869" w:rsidRDefault="00850869" w:rsidP="00FC1FB8">
            <w:pPr>
              <w:spacing w:after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FC1FB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 xml:space="preserve">№ </w:t>
            </w:r>
            <w:r w:rsidR="00FC1FB8" w:rsidRPr="00FC1FB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05</w:t>
            </w:r>
            <w:r w:rsidRPr="00FC1FB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-од от</w:t>
            </w:r>
            <w:r w:rsidR="00FC1FB8" w:rsidRPr="00FC1FB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 xml:space="preserve">18 января </w:t>
            </w:r>
            <w:r w:rsidRPr="00FC1FB8">
              <w:rPr>
                <w:rFonts w:ascii="Times New Roman" w:hAnsi="Times New Roman"/>
                <w:color w:val="333333"/>
                <w:sz w:val="28"/>
                <w:szCs w:val="28"/>
                <w:u w:val="single"/>
              </w:rPr>
              <w:t>2023г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. </w:t>
            </w:r>
          </w:p>
        </w:tc>
      </w:tr>
    </w:tbl>
    <w:p w:rsidR="00850869" w:rsidRPr="002B335C" w:rsidRDefault="00850869" w:rsidP="00850869"/>
    <w:p w:rsidR="00850869" w:rsidRDefault="00850869" w:rsidP="00850869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</w:p>
    <w:p w:rsidR="00850869" w:rsidRDefault="00850869" w:rsidP="00850869">
      <w:pPr>
        <w:rPr>
          <w:rFonts w:ascii="Times New Roman" w:hAnsi="Times New Roman" w:cs="Times New Roman"/>
          <w:b/>
          <w:sz w:val="36"/>
          <w:szCs w:val="36"/>
        </w:rPr>
      </w:pPr>
    </w:p>
    <w:p w:rsidR="00850869" w:rsidRPr="009B157E" w:rsidRDefault="00850869" w:rsidP="00850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157E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850869" w:rsidRPr="009B157E" w:rsidRDefault="00850869" w:rsidP="00850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157E">
        <w:rPr>
          <w:rFonts w:ascii="Times New Roman" w:hAnsi="Times New Roman" w:cs="Times New Roman"/>
          <w:b/>
          <w:sz w:val="36"/>
          <w:szCs w:val="36"/>
        </w:rPr>
        <w:t xml:space="preserve"> работы при реализации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B157E">
        <w:rPr>
          <w:rFonts w:ascii="Times New Roman" w:hAnsi="Times New Roman" w:cs="Times New Roman"/>
          <w:b/>
          <w:sz w:val="36"/>
          <w:szCs w:val="36"/>
        </w:rPr>
        <w:t>ФГОС О УО (ИН)</w:t>
      </w:r>
    </w:p>
    <w:p w:rsidR="00850869" w:rsidRPr="009B157E" w:rsidRDefault="00850869" w:rsidP="00850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157E">
        <w:rPr>
          <w:rFonts w:ascii="Times New Roman" w:hAnsi="Times New Roman" w:cs="Times New Roman"/>
          <w:b/>
          <w:sz w:val="36"/>
          <w:szCs w:val="36"/>
        </w:rPr>
        <w:t>(интеллектуальными нарушениями)</w:t>
      </w:r>
    </w:p>
    <w:p w:rsidR="00850869" w:rsidRDefault="00850869" w:rsidP="00850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ГБОУ СО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Красноуфимская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школа</w:t>
      </w:r>
    </w:p>
    <w:p w:rsidR="00850869" w:rsidRPr="009B157E" w:rsidRDefault="00850869" w:rsidP="00850869">
      <w:pPr>
        <w:rPr>
          <w:rFonts w:ascii="Times New Roman" w:hAnsi="Times New Roman" w:cs="Times New Roman"/>
          <w:b/>
          <w:sz w:val="36"/>
          <w:szCs w:val="36"/>
        </w:rPr>
      </w:pPr>
    </w:p>
    <w:p w:rsidR="00850869" w:rsidRPr="009B157E" w:rsidRDefault="00850869" w:rsidP="00850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Pr="009B157E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9B157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850869" w:rsidRPr="009B157E" w:rsidRDefault="00850869" w:rsidP="0085086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0869" w:rsidRDefault="00850869" w:rsidP="00850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869" w:rsidRDefault="00850869" w:rsidP="00850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869" w:rsidRDefault="00850869" w:rsidP="008508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Красноуфимск</w:t>
      </w:r>
    </w:p>
    <w:p w:rsidR="00850869" w:rsidRPr="00850869" w:rsidRDefault="00850869" w:rsidP="00850869">
      <w:pPr>
        <w:jc w:val="center"/>
        <w:rPr>
          <w:rStyle w:val="20"/>
          <w:rFonts w:ascii="Times New Roman" w:hAnsi="Times New Roman"/>
        </w:rPr>
      </w:pPr>
      <w:r>
        <w:rPr>
          <w:rFonts w:ascii="Times New Roman" w:hAnsi="Times New Roman"/>
        </w:rPr>
        <w:t>2023г.</w:t>
      </w:r>
    </w:p>
    <w:p w:rsidR="00850869" w:rsidRDefault="00850869" w:rsidP="00850869">
      <w:pPr>
        <w:pStyle w:val="21"/>
        <w:shd w:val="clear" w:color="auto" w:fill="auto"/>
        <w:spacing w:line="220" w:lineRule="exact"/>
        <w:ind w:firstLine="0"/>
        <w:jc w:val="both"/>
        <w:rPr>
          <w:rStyle w:val="20"/>
        </w:rPr>
      </w:pPr>
    </w:p>
    <w:p w:rsidR="00850869" w:rsidRPr="00B12D84" w:rsidRDefault="00850869" w:rsidP="00850869">
      <w:pPr>
        <w:pStyle w:val="21"/>
        <w:shd w:val="clear" w:color="auto" w:fill="auto"/>
        <w:spacing w:line="360" w:lineRule="auto"/>
        <w:ind w:left="80" w:firstLine="640"/>
        <w:jc w:val="both"/>
        <w:rPr>
          <w:rStyle w:val="20"/>
          <w:b/>
          <w:sz w:val="28"/>
          <w:szCs w:val="28"/>
        </w:rPr>
      </w:pPr>
      <w:r w:rsidRPr="00B12D84">
        <w:rPr>
          <w:rStyle w:val="20"/>
          <w:b/>
          <w:sz w:val="28"/>
          <w:szCs w:val="28"/>
        </w:rPr>
        <w:t xml:space="preserve">Цель: </w:t>
      </w:r>
      <w:r w:rsidRPr="00B12D84">
        <w:rPr>
          <w:sz w:val="28"/>
          <w:szCs w:val="28"/>
        </w:rPr>
        <w:t>управление процессом реализации ФГОС О УО (ИН) в 202</w:t>
      </w:r>
      <w:r>
        <w:rPr>
          <w:sz w:val="28"/>
          <w:szCs w:val="28"/>
        </w:rPr>
        <w:t>3</w:t>
      </w:r>
      <w:r w:rsidRPr="00B12D84">
        <w:rPr>
          <w:sz w:val="28"/>
          <w:szCs w:val="28"/>
        </w:rPr>
        <w:t xml:space="preserve"> году.</w:t>
      </w:r>
    </w:p>
    <w:p w:rsidR="00850869" w:rsidRPr="00B12D84" w:rsidRDefault="00850869" w:rsidP="00850869">
      <w:pPr>
        <w:pStyle w:val="21"/>
        <w:shd w:val="clear" w:color="auto" w:fill="auto"/>
        <w:spacing w:line="360" w:lineRule="auto"/>
        <w:ind w:right="1340" w:firstLine="0"/>
        <w:jc w:val="both"/>
        <w:rPr>
          <w:rStyle w:val="20"/>
          <w:b/>
          <w:sz w:val="28"/>
          <w:szCs w:val="28"/>
        </w:rPr>
      </w:pPr>
      <w:r w:rsidRPr="00B12D84">
        <w:rPr>
          <w:rStyle w:val="24"/>
          <w:b/>
          <w:sz w:val="28"/>
          <w:szCs w:val="28"/>
        </w:rPr>
        <w:tab/>
      </w:r>
      <w:r w:rsidRPr="00B12D84">
        <w:rPr>
          <w:rStyle w:val="20"/>
          <w:b/>
          <w:sz w:val="28"/>
          <w:szCs w:val="28"/>
        </w:rPr>
        <w:t>Задачи:</w:t>
      </w:r>
    </w:p>
    <w:p w:rsidR="00850869" w:rsidRPr="00B12D84" w:rsidRDefault="00850869" w:rsidP="00850869">
      <w:pPr>
        <w:shd w:val="clear" w:color="auto" w:fill="FFFFFF"/>
        <w:spacing w:after="255"/>
        <w:jc w:val="both"/>
        <w:rPr>
          <w:rFonts w:ascii="Times New Roman" w:hAnsi="Times New Roman" w:cs="Times New Roman"/>
          <w:sz w:val="28"/>
          <w:szCs w:val="28"/>
        </w:rPr>
      </w:pPr>
      <w:r w:rsidRPr="00B12D84">
        <w:rPr>
          <w:rFonts w:ascii="Times New Roman" w:hAnsi="Times New Roman" w:cs="Times New Roman"/>
          <w:sz w:val="28"/>
          <w:szCs w:val="28"/>
        </w:rPr>
        <w:t xml:space="preserve">1. Реализация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Pr="00B12D84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документа</w:t>
      </w:r>
      <w:r>
        <w:rPr>
          <w:rFonts w:ascii="Times New Roman" w:hAnsi="Times New Roman" w:cs="Times New Roman"/>
          <w:sz w:val="28"/>
          <w:szCs w:val="28"/>
        </w:rPr>
        <w:t xml:space="preserve">ми федерального, регионального </w:t>
      </w:r>
      <w:r w:rsidRPr="00B12D84">
        <w:rPr>
          <w:rFonts w:ascii="Times New Roman" w:hAnsi="Times New Roman" w:cs="Times New Roman"/>
          <w:sz w:val="28"/>
          <w:szCs w:val="28"/>
        </w:rPr>
        <w:t xml:space="preserve">и школьного уровней. </w:t>
      </w:r>
    </w:p>
    <w:p w:rsidR="00850869" w:rsidRPr="00B12D84" w:rsidRDefault="00850869" w:rsidP="00850869">
      <w:pPr>
        <w:shd w:val="clear" w:color="auto" w:fill="FFFFFF"/>
        <w:spacing w:after="255"/>
        <w:jc w:val="both"/>
        <w:rPr>
          <w:rFonts w:ascii="Times New Roman" w:hAnsi="Times New Roman" w:cs="Times New Roman"/>
          <w:sz w:val="28"/>
          <w:szCs w:val="28"/>
        </w:rPr>
      </w:pPr>
      <w:r w:rsidRPr="00B12D84">
        <w:rPr>
          <w:rFonts w:ascii="Times New Roman" w:hAnsi="Times New Roman" w:cs="Times New Roman"/>
          <w:sz w:val="28"/>
          <w:szCs w:val="28"/>
        </w:rPr>
        <w:t xml:space="preserve">2. Обеспечить методическое и информационное сопровождение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  <w:r w:rsidRPr="00B12D84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12D84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850869" w:rsidRPr="00B12D84" w:rsidRDefault="00850869" w:rsidP="00850869">
      <w:pPr>
        <w:shd w:val="clear" w:color="auto" w:fill="FFFFFF"/>
        <w:spacing w:after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2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2D84">
        <w:rPr>
          <w:rFonts w:ascii="Times New Roman" w:hAnsi="Times New Roman" w:cs="Times New Roman"/>
          <w:sz w:val="28"/>
          <w:szCs w:val="28"/>
        </w:rPr>
        <w:t>чебно-методическо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2D84">
        <w:rPr>
          <w:rFonts w:ascii="Times New Roman" w:hAnsi="Times New Roman" w:cs="Times New Roman"/>
          <w:sz w:val="28"/>
          <w:szCs w:val="28"/>
        </w:rPr>
        <w:t xml:space="preserve"> 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2D84">
        <w:rPr>
          <w:rFonts w:ascii="Times New Roman" w:hAnsi="Times New Roman" w:cs="Times New Roman"/>
          <w:sz w:val="28"/>
          <w:szCs w:val="28"/>
        </w:rPr>
        <w:t xml:space="preserve"> процесса обучения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12D84">
        <w:rPr>
          <w:rFonts w:ascii="Times New Roman" w:hAnsi="Times New Roman" w:cs="Times New Roman"/>
          <w:sz w:val="28"/>
          <w:szCs w:val="28"/>
        </w:rPr>
        <w:t>учетом рекомендаций, разработанных рабочей группой, и соответствующих внутренних локальных актов образовательного учреждения.</w:t>
      </w:r>
    </w:p>
    <w:p w:rsidR="00850869" w:rsidRPr="00760CD6" w:rsidRDefault="00850869" w:rsidP="00850869">
      <w:pPr>
        <w:shd w:val="clear" w:color="auto" w:fill="FFFFFF"/>
        <w:spacing w:after="25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2D84">
        <w:rPr>
          <w:rFonts w:ascii="Times New Roman" w:hAnsi="Times New Roman" w:cs="Times New Roman"/>
          <w:sz w:val="28"/>
          <w:szCs w:val="28"/>
        </w:rPr>
        <w:t>. Информирование родителей об особенностях и перспекти</w:t>
      </w:r>
      <w:r>
        <w:rPr>
          <w:rFonts w:ascii="Times New Roman" w:hAnsi="Times New Roman" w:cs="Times New Roman"/>
          <w:sz w:val="28"/>
          <w:szCs w:val="28"/>
        </w:rPr>
        <w:t>вах обучения,</w:t>
      </w:r>
      <w:r w:rsidRPr="00B12D84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850869" w:rsidRDefault="00850869"/>
    <w:p w:rsidR="00850869" w:rsidRDefault="00850869"/>
    <w:p w:rsidR="008C742E" w:rsidRDefault="008C742E"/>
    <w:p w:rsidR="008C742E" w:rsidRDefault="008C742E"/>
    <w:p w:rsidR="008C742E" w:rsidRDefault="008C742E"/>
    <w:p w:rsidR="008C742E" w:rsidRDefault="008C742E"/>
    <w:p w:rsidR="008C742E" w:rsidRDefault="008C742E"/>
    <w:p w:rsidR="008C742E" w:rsidRDefault="008C742E"/>
    <w:tbl>
      <w:tblPr>
        <w:tblStyle w:val="a3"/>
        <w:tblpPr w:leftFromText="180" w:rightFromText="180" w:vertAnchor="text" w:tblpX="-351" w:tblpY="1"/>
        <w:tblOverlap w:val="never"/>
        <w:tblW w:w="15856" w:type="dxa"/>
        <w:tblLayout w:type="fixed"/>
        <w:tblLook w:val="04A0" w:firstRow="1" w:lastRow="0" w:firstColumn="1" w:lastColumn="0" w:noHBand="0" w:noVBand="1"/>
      </w:tblPr>
      <w:tblGrid>
        <w:gridCol w:w="817"/>
        <w:gridCol w:w="10773"/>
        <w:gridCol w:w="1985"/>
        <w:gridCol w:w="2281"/>
      </w:tblGrid>
      <w:tr w:rsidR="008C742E" w:rsidRPr="00C755EF" w:rsidTr="008C742E">
        <w:trPr>
          <w:trHeight w:val="69"/>
        </w:trPr>
        <w:tc>
          <w:tcPr>
            <w:tcW w:w="817" w:type="dxa"/>
          </w:tcPr>
          <w:p w:rsidR="008C742E" w:rsidRDefault="008C742E" w:rsidP="008C7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C742E" w:rsidRDefault="008C742E" w:rsidP="008C7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tabs>
                <w:tab w:val="left" w:pos="0"/>
                <w:tab w:val="left" w:pos="1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8C742E">
              <w:rPr>
                <w:sz w:val="24"/>
                <w:szCs w:val="24"/>
              </w:rPr>
              <w:t>Сроки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Семинар практикум о</w:t>
            </w:r>
            <w:r w:rsidRPr="008C742E">
              <w:rPr>
                <w:rStyle w:val="40"/>
                <w:rFonts w:ascii="Times New Roman" w:hAnsi="Times New Roman" w:cs="Times New Roman"/>
                <w:b w:val="0"/>
              </w:rPr>
              <w:t xml:space="preserve"> </w:t>
            </w:r>
            <w:r w:rsidRPr="008C74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применении современной  ТРИЗ технологии в урочной деятельности при реализации ФГОС УО (ИН)</w:t>
            </w: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 xml:space="preserve">Харина Е.А. 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tabs>
                <w:tab w:val="left" w:pos="0"/>
                <w:tab w:val="left" w:pos="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Анализ  повышения педагогического мастерства педагогов образовательного учреждения за 2022г. в соответствии  с требованиями, предъявляемыми   ФГОС  УО (интеллектуальными нарушениями).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заместителе директора по ВР: «Самооценка педагогической деятельности в условиях реализации </w:t>
            </w:r>
            <w:r w:rsidRPr="008C742E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ФГОС образования обучающихся с УО (интеллектуальными нарушениями)»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21"/>
              <w:shd w:val="clear" w:color="auto" w:fill="auto"/>
              <w:tabs>
                <w:tab w:val="left" w:pos="366"/>
              </w:tabs>
              <w:spacing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8C742E">
              <w:rPr>
                <w:rFonts w:cs="Times New Roman"/>
                <w:sz w:val="24"/>
                <w:szCs w:val="24"/>
              </w:rPr>
              <w:t xml:space="preserve">Анализ повышения педагогического мастерства педагогов образовательного учреждения за 2022г. в соответствии с требованиями, предъявляемыми   </w:t>
            </w:r>
            <w:r w:rsidRPr="008C742E">
              <w:rPr>
                <w:rStyle w:val="25"/>
                <w:rFonts w:cs="Times New Roman"/>
                <w:sz w:val="24"/>
                <w:szCs w:val="24"/>
              </w:rPr>
              <w:t>ФГОС образования обучающихся с УО (интеллектуальными нарушениями)</w:t>
            </w:r>
            <w:r w:rsidRPr="008C742E">
              <w:rPr>
                <w:rStyle w:val="c66c8"/>
                <w:rFonts w:cs="Times New Roman"/>
                <w:sz w:val="24"/>
                <w:szCs w:val="24"/>
              </w:rPr>
              <w:t>.</w:t>
            </w:r>
            <w:r w:rsidRPr="008C742E">
              <w:rPr>
                <w:rStyle w:val="c0"/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21"/>
              <w:shd w:val="clear" w:color="auto" w:fill="auto"/>
              <w:tabs>
                <w:tab w:val="left" w:pos="366"/>
              </w:tabs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C742E">
              <w:rPr>
                <w:rFonts w:cs="Times New Roman"/>
                <w:sz w:val="24"/>
                <w:szCs w:val="24"/>
              </w:rPr>
              <w:t>Педсовет: «Сопровождении обучающихся с особыми образовательными потребностями при реализации ФГОС УО (ИН)»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Семинар практикум о</w:t>
            </w:r>
            <w:r w:rsidRPr="008C742E">
              <w:rPr>
                <w:rStyle w:val="40"/>
                <w:rFonts w:ascii="Times New Roman" w:hAnsi="Times New Roman" w:cs="Times New Roman"/>
                <w:b w:val="0"/>
              </w:rPr>
              <w:t xml:space="preserve"> </w:t>
            </w:r>
            <w:r w:rsidRPr="008C74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применении современной  КЕЙС технологии в урочной деятельности при реализации ФГОС УО (ИН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3"/>
              <w:shd w:val="clear" w:color="auto" w:fill="auto"/>
              <w:spacing w:line="276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8C742E">
              <w:rPr>
                <w:b w:val="0"/>
                <w:sz w:val="24"/>
                <w:szCs w:val="24"/>
              </w:rPr>
              <w:t>Марь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Fonts w:eastAsiaTheme="majorEastAsia"/>
                <w:sz w:val="24"/>
                <w:szCs w:val="24"/>
              </w:rPr>
              <w:t>Изучение нормативно-</w:t>
            </w:r>
            <w:r w:rsidRPr="008C742E">
              <w:rPr>
                <w:rFonts w:eastAsiaTheme="majorEastAsia"/>
                <w:sz w:val="24"/>
                <w:szCs w:val="24"/>
              </w:rPr>
              <w:softHyphen/>
              <w:t>правовых</w:t>
            </w:r>
            <w:r>
              <w:rPr>
                <w:sz w:val="24"/>
                <w:szCs w:val="24"/>
              </w:rPr>
              <w:t xml:space="preserve"> </w:t>
            </w:r>
            <w:r w:rsidRPr="008C742E">
              <w:rPr>
                <w:rFonts w:eastAsiaTheme="majorEastAsia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8C742E">
              <w:rPr>
                <w:rFonts w:eastAsiaTheme="majorEastAsia"/>
                <w:sz w:val="24"/>
                <w:szCs w:val="24"/>
              </w:rPr>
              <w:t>Создание условий для повышения квалификации педагогов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3" w:type="dxa"/>
          </w:tcPr>
          <w:p w:rsidR="008C742E" w:rsidRPr="008A7634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8A7634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Консультирование по созданию Рабочих программ по учебным предметам и коррекционным курсам «Алгоритм</w:t>
            </w:r>
            <w:r w:rsidRPr="008A7634">
              <w:rPr>
                <w:sz w:val="24"/>
                <w:szCs w:val="24"/>
              </w:rPr>
              <w:t xml:space="preserve"> </w:t>
            </w:r>
            <w:r w:rsidRPr="008A7634"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  <w:t>разработки РП в соответствии с требованиями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 xml:space="preserve">Май, </w:t>
            </w:r>
          </w:p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август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Calibri95pt0pt"/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Экспертиза рабочих программ по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Август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 xml:space="preserve">Организация системы </w:t>
            </w:r>
            <w:proofErr w:type="spellStart"/>
            <w:r w:rsidRPr="008C742E">
              <w:rPr>
                <w:rStyle w:val="22"/>
                <w:sz w:val="24"/>
                <w:szCs w:val="24"/>
              </w:rPr>
              <w:t>внутришкольного</w:t>
            </w:r>
            <w:proofErr w:type="spellEnd"/>
            <w:r w:rsidRPr="008C742E">
              <w:rPr>
                <w:rStyle w:val="22"/>
                <w:sz w:val="24"/>
                <w:szCs w:val="24"/>
              </w:rPr>
              <w:t xml:space="preserve"> контроля за введением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Август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3" w:type="dxa"/>
          </w:tcPr>
          <w:p w:rsidR="008C742E" w:rsidRPr="008C742E" w:rsidRDefault="008C742E" w:rsidP="008A7634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sz w:val="24"/>
                <w:szCs w:val="24"/>
              </w:rPr>
              <w:t>Об организации доп</w:t>
            </w:r>
            <w:r w:rsidR="008A7634">
              <w:rPr>
                <w:sz w:val="24"/>
                <w:szCs w:val="24"/>
              </w:rPr>
              <w:t>олнительного</w:t>
            </w:r>
            <w:r w:rsidRPr="008C742E">
              <w:rPr>
                <w:sz w:val="24"/>
                <w:szCs w:val="24"/>
              </w:rPr>
              <w:t xml:space="preserve"> образования при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Тихомирова Е.Н.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Анализ оснащенности учебного процесса и оборудования учебных помещений школы в соответствии с требованиями обновленных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Попыванова С.В.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Анализ реализации курсов внеурочной деятельности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Тихомирова Е.Н.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Консультирование педагогов по проблемам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a4"/>
                <w:b w:val="0"/>
                <w:sz w:val="24"/>
                <w:szCs w:val="24"/>
              </w:rPr>
              <w:t xml:space="preserve">О методах и приёмах развития творческого потенциала обучающихся  на уроках и во внеурочной </w:t>
            </w:r>
            <w:r w:rsidRPr="008C742E">
              <w:rPr>
                <w:rStyle w:val="a4"/>
                <w:b w:val="0"/>
                <w:sz w:val="24"/>
                <w:szCs w:val="24"/>
              </w:rPr>
              <w:lastRenderedPageBreak/>
              <w:t>деятельности как средстве развития их познавательного интереса в условии реализации 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 xml:space="preserve">Проведение родительского собрания «ФГОС УО (ИН) образования. Перспективы реализации»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Октябрь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Об анализе катамнестических данных образовательного учреждения.</w:t>
            </w:r>
          </w:p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 работе учителя со школьной документацией</w:t>
            </w:r>
          </w:p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Об основных проблемах молодого учителя</w:t>
            </w:r>
          </w:p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 дистанционных формах обучения при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Тихомирова Е.Н.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системе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оценки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достижения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планируемых результатов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освоения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адаптированной 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основной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8C742E" w:rsidRPr="008C742E" w:rsidRDefault="008C742E" w:rsidP="008C742E">
            <w:pPr>
              <w:jc w:val="both"/>
              <w:rPr>
                <w:rStyle w:val="22"/>
                <w:rFonts w:eastAsiaTheme="minorHAnsi"/>
                <w:color w:val="333333"/>
                <w:spacing w:val="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образовательной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программы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74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как 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инструменте реализации требований </w:t>
            </w:r>
            <w:r w:rsidRPr="008C74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ФГОС УО (ИН)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Ноябрь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 xml:space="preserve">Харина Е.А. 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74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Шоу технологии в воспитательном процессе </w:t>
            </w:r>
            <w:r w:rsidRPr="008C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</w:t>
            </w:r>
            <w:r w:rsidRPr="008C74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Ноябрь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Попыванова С.В.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Тихомирова Е.Н.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 типах, фазах и особенностях уроков по ФГОС УО (ИН)</w:t>
            </w:r>
          </w:p>
          <w:p w:rsidR="008C742E" w:rsidRPr="008C742E" w:rsidRDefault="008C742E" w:rsidP="008C742E">
            <w:pPr>
              <w:pStyle w:val="a5"/>
              <w:tabs>
                <w:tab w:val="right" w:pos="9312"/>
              </w:tabs>
              <w:spacing w:after="0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О нетрадиционной форме проведения урока при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Попыванова С.В.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</w:tc>
      </w:tr>
      <w:tr w:rsidR="00FD11FC" w:rsidRPr="008C742E" w:rsidTr="008C742E">
        <w:trPr>
          <w:trHeight w:val="69"/>
        </w:trPr>
        <w:tc>
          <w:tcPr>
            <w:tcW w:w="817" w:type="dxa"/>
          </w:tcPr>
          <w:p w:rsidR="00FD11FC" w:rsidRPr="008C742E" w:rsidRDefault="00FD11FC" w:rsidP="008C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3" w:type="dxa"/>
          </w:tcPr>
          <w:p w:rsidR="00FD11FC" w:rsidRPr="00FD11FC" w:rsidRDefault="00FD11FC" w:rsidP="00FD11FC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администрации </w:t>
            </w:r>
            <w:r w:rsidRPr="00A61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1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D1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педагогического коллектива школы в профессиональном самоопределении обучающихся в условиях реализации ФГОС УО (ИН)</w:t>
            </w:r>
            <w:r w:rsidRPr="00FD1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FD11FC" w:rsidRPr="008C742E" w:rsidRDefault="00FD11FC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1" w:type="dxa"/>
          </w:tcPr>
          <w:p w:rsidR="00FD11FC" w:rsidRPr="008C742E" w:rsidRDefault="00FD11FC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Открытые уроки с целью ознакомления с опытом работы учителей- предметников по формированию БУД и функциональной грамотности у обучающихся в соответствии с требованиями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Попыванова С.В.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Участие в семинарах (вебинарах, совещаниях) муниципального и регионального уровней по вопросам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Диагностика уровня сформированности БУД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Сентябрь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Размещение информации по вопросам внедрения и реализации ФГОС УО (ИН) на официальном сайте школы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Style w:val="22"/>
                <w:sz w:val="24"/>
                <w:szCs w:val="24"/>
              </w:rPr>
            </w:pPr>
            <w:r w:rsidRPr="008C742E">
              <w:rPr>
                <w:sz w:val="24"/>
                <w:szCs w:val="24"/>
              </w:rPr>
              <w:t>Формирование пакета методических материалов по теме реализации</w:t>
            </w:r>
            <w:r w:rsidRPr="008C742E">
              <w:rPr>
                <w:rFonts w:eastAsiaTheme="majorEastAsia"/>
                <w:sz w:val="24"/>
                <w:szCs w:val="24"/>
              </w:rPr>
              <w:t xml:space="preserve">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Шевалдина С.М.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pStyle w:val="41"/>
              <w:shd w:val="clear" w:color="auto" w:fill="auto"/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8C742E">
              <w:rPr>
                <w:sz w:val="24"/>
                <w:szCs w:val="24"/>
              </w:rPr>
              <w:t>Формирование плана ВШК</w:t>
            </w:r>
            <w:r w:rsidRPr="008C742E">
              <w:rPr>
                <w:rFonts w:eastAsiaTheme="majorEastAsia"/>
                <w:sz w:val="24"/>
                <w:szCs w:val="24"/>
              </w:rPr>
              <w:t xml:space="preserve"> по реализации ФГОС УО (ИН)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 xml:space="preserve">Декабрь 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</w:tc>
      </w:tr>
      <w:tr w:rsidR="008C742E" w:rsidRPr="008C742E" w:rsidTr="008C742E">
        <w:trPr>
          <w:trHeight w:val="69"/>
        </w:trPr>
        <w:tc>
          <w:tcPr>
            <w:tcW w:w="817" w:type="dxa"/>
          </w:tcPr>
          <w:p w:rsidR="008C742E" w:rsidRPr="008C742E" w:rsidRDefault="008C742E" w:rsidP="00FD1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3" w:type="dxa"/>
          </w:tcPr>
          <w:p w:rsidR="008C742E" w:rsidRPr="008C742E" w:rsidRDefault="008C742E" w:rsidP="008C742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7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системе мониторинговой деятельности освоения предметных результатов</w:t>
            </w:r>
            <w:r w:rsidRPr="008C74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как </w:t>
            </w:r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инструменте реализации требований Ф</w:t>
            </w:r>
            <w:bookmarkStart w:id="0" w:name="_GoBack"/>
            <w:bookmarkEnd w:id="0"/>
            <w:r w:rsidRPr="008C7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 УО (ИН) </w:t>
            </w:r>
          </w:p>
        </w:tc>
        <w:tc>
          <w:tcPr>
            <w:tcW w:w="1985" w:type="dxa"/>
          </w:tcPr>
          <w:p w:rsidR="008C742E" w:rsidRPr="008C742E" w:rsidRDefault="008C742E" w:rsidP="008C742E">
            <w:pPr>
              <w:pStyle w:val="41"/>
              <w:shd w:val="clear" w:color="auto" w:fill="auto"/>
              <w:spacing w:line="21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C742E">
              <w:rPr>
                <w:rStyle w:val="22"/>
                <w:sz w:val="24"/>
                <w:szCs w:val="24"/>
              </w:rPr>
              <w:t>Декабрь</w:t>
            </w:r>
          </w:p>
        </w:tc>
        <w:tc>
          <w:tcPr>
            <w:tcW w:w="2281" w:type="dxa"/>
          </w:tcPr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2E">
              <w:rPr>
                <w:rFonts w:ascii="Times New Roman" w:hAnsi="Times New Roman" w:cs="Times New Roman"/>
                <w:sz w:val="24"/>
                <w:szCs w:val="24"/>
              </w:rPr>
              <w:t>Караваева Л.А.</w:t>
            </w:r>
          </w:p>
          <w:p w:rsidR="008C742E" w:rsidRPr="008C742E" w:rsidRDefault="008C742E" w:rsidP="008C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2E" w:rsidRDefault="008C742E"/>
    <w:p w:rsidR="00FD11FC" w:rsidRPr="008C742E" w:rsidRDefault="00FD11FC"/>
    <w:p w:rsidR="00850869" w:rsidRPr="008C742E" w:rsidRDefault="00850869"/>
    <w:p w:rsidR="00850869" w:rsidRPr="008C742E" w:rsidRDefault="00850869"/>
    <w:p w:rsidR="00850869" w:rsidRDefault="00850869"/>
    <w:p w:rsidR="00850869" w:rsidRDefault="00850869"/>
    <w:p w:rsidR="00850869" w:rsidRDefault="00850869"/>
    <w:sectPr w:rsidR="00850869" w:rsidSect="0085086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7D"/>
    <w:rsid w:val="0079627D"/>
    <w:rsid w:val="00850869"/>
    <w:rsid w:val="008A7634"/>
    <w:rsid w:val="008C742E"/>
    <w:rsid w:val="00A132C9"/>
    <w:rsid w:val="00FC1FB8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45A"/>
  <w15:docId w15:val="{E853C08E-D417-4865-BFE4-3B6BE731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42E"/>
    <w:pPr>
      <w:spacing w:after="0" w:line="271" w:lineRule="auto"/>
      <w:outlineLvl w:val="3"/>
    </w:pPr>
    <w:rPr>
      <w:rFonts w:ascii="Arial Unicode MS" w:eastAsia="Arial Unicode MS" w:hAnsi="Arial Unicode MS" w:cs="Arial Unicode MS"/>
      <w:b/>
      <w:bCs/>
      <w:color w:val="000000"/>
      <w:spacing w:val="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850869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)"/>
    <w:uiPriority w:val="99"/>
    <w:rsid w:val="00850869"/>
  </w:style>
  <w:style w:type="character" w:customStyle="1" w:styleId="24">
    <w:name w:val="Основной текст (2)4"/>
    <w:uiPriority w:val="99"/>
    <w:rsid w:val="00850869"/>
    <w:rPr>
      <w:rFonts w:ascii="Times New Roman" w:hAnsi="Times New Roman"/>
      <w:noProof/>
      <w:spacing w:val="0"/>
      <w:sz w:val="22"/>
    </w:rPr>
  </w:style>
  <w:style w:type="paragraph" w:customStyle="1" w:styleId="21">
    <w:name w:val="Основной текст (2)1"/>
    <w:basedOn w:val="a"/>
    <w:link w:val="2"/>
    <w:uiPriority w:val="99"/>
    <w:rsid w:val="00850869"/>
    <w:pPr>
      <w:shd w:val="clear" w:color="auto" w:fill="FFFFFF"/>
      <w:spacing w:after="0" w:line="240" w:lineRule="atLeast"/>
      <w:ind w:hanging="300"/>
    </w:pPr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8C742E"/>
    <w:rPr>
      <w:rFonts w:ascii="Arial Unicode MS" w:eastAsia="Arial Unicode MS" w:hAnsi="Arial Unicode MS" w:cs="Arial Unicode MS"/>
      <w:b/>
      <w:bCs/>
      <w:color w:val="000000"/>
      <w:spacing w:val="5"/>
      <w:sz w:val="24"/>
      <w:szCs w:val="24"/>
      <w:lang w:eastAsia="ru-RU"/>
    </w:rPr>
  </w:style>
  <w:style w:type="table" w:styleId="a3">
    <w:name w:val="Table Grid"/>
    <w:basedOn w:val="a1"/>
    <w:uiPriority w:val="59"/>
    <w:rsid w:val="008C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C742E"/>
  </w:style>
  <w:style w:type="character" w:styleId="a4">
    <w:name w:val="Strong"/>
    <w:uiPriority w:val="22"/>
    <w:qFormat/>
    <w:rsid w:val="008C742E"/>
    <w:rPr>
      <w:b/>
      <w:bCs/>
    </w:rPr>
  </w:style>
  <w:style w:type="paragraph" w:styleId="a5">
    <w:name w:val="Body Text"/>
    <w:basedOn w:val="a"/>
    <w:link w:val="a6"/>
    <w:uiPriority w:val="99"/>
    <w:unhideWhenUsed/>
    <w:rsid w:val="008C74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C742E"/>
  </w:style>
  <w:style w:type="character" w:customStyle="1" w:styleId="a7">
    <w:name w:val="Основной текст_"/>
    <w:basedOn w:val="a0"/>
    <w:link w:val="1"/>
    <w:rsid w:val="008C742E"/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">
    <w:name w:val="Основной текст1"/>
    <w:basedOn w:val="a"/>
    <w:link w:val="a7"/>
    <w:rsid w:val="008C742E"/>
    <w:pPr>
      <w:spacing w:before="240" w:after="240" w:line="274" w:lineRule="exact"/>
      <w:ind w:hanging="50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c66c8">
    <w:name w:val="c66 c8"/>
    <w:basedOn w:val="a0"/>
    <w:rsid w:val="008C742E"/>
  </w:style>
  <w:style w:type="paragraph" w:customStyle="1" w:styleId="41">
    <w:name w:val="Основной текст4"/>
    <w:basedOn w:val="a"/>
    <w:rsid w:val="008C742E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  <w:style w:type="character" w:customStyle="1" w:styleId="22">
    <w:name w:val="Основной текст2"/>
    <w:basedOn w:val="a7"/>
    <w:rsid w:val="008C7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libri95pt0pt">
    <w:name w:val="Основной текст + Calibri;9;5 pt;Интервал 0 pt"/>
    <w:basedOn w:val="a7"/>
    <w:rsid w:val="008C742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5"/>
    <w:uiPriority w:val="99"/>
    <w:rsid w:val="008C742E"/>
  </w:style>
  <w:style w:type="character" w:customStyle="1" w:styleId="42">
    <w:name w:val="Основной текст (4)_"/>
    <w:link w:val="43"/>
    <w:uiPriority w:val="99"/>
    <w:locked/>
    <w:rsid w:val="008C742E"/>
    <w:rPr>
      <w:rFonts w:ascii="Times New Roman" w:hAnsi="Times New Roman"/>
      <w:b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C742E"/>
    <w:pPr>
      <w:shd w:val="clear" w:color="auto" w:fill="FFFFFF"/>
      <w:spacing w:after="0" w:line="240" w:lineRule="atLeast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2023-02-07T09:24:00Z</dcterms:created>
  <dcterms:modified xsi:type="dcterms:W3CDTF">2023-05-30T10:09:00Z</dcterms:modified>
</cp:coreProperties>
</file>