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6A3829" w:rsidRDefault="008816F2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Информация </w:t>
      </w:r>
    </w:p>
    <w:p w:rsidR="008C2B8F" w:rsidRPr="006A3829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о заседаниях Комиссии по противодействию коррупции </w:t>
      </w:r>
    </w:p>
    <w:p w:rsidR="008C2B8F" w:rsidRPr="006A3829" w:rsidRDefault="008C2B8F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ГБОУ СО «Красноуфимская школа»</w:t>
      </w:r>
      <w:r w:rsidR="008816F2" w:rsidRPr="006A3829">
        <w:rPr>
          <w:b/>
          <w:sz w:val="26"/>
          <w:szCs w:val="26"/>
        </w:rPr>
        <w:t xml:space="preserve"> </w:t>
      </w:r>
    </w:p>
    <w:p w:rsidR="00447C02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в 2022 году</w:t>
      </w:r>
    </w:p>
    <w:p w:rsidR="003B2A62" w:rsidRPr="006A3829" w:rsidRDefault="003B2A62" w:rsidP="008C2B8F">
      <w:pPr>
        <w:ind w:left="-426" w:right="-1"/>
        <w:jc w:val="center"/>
        <w:rPr>
          <w:b/>
          <w:sz w:val="26"/>
          <w:szCs w:val="26"/>
        </w:rPr>
      </w:pPr>
      <w:bookmarkStart w:id="0" w:name="_GoBack"/>
      <w:bookmarkEnd w:id="0"/>
    </w:p>
    <w:p w:rsidR="006A3829" w:rsidRDefault="00651612" w:rsidP="003B2A62">
      <w:pPr>
        <w:ind w:right="202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651612">
        <w:rPr>
          <w:b/>
          <w:sz w:val="26"/>
          <w:szCs w:val="26"/>
        </w:rPr>
        <w:t>14.01.2022г</w:t>
      </w:r>
      <w:r w:rsidRPr="006A3829">
        <w:rPr>
          <w:sz w:val="26"/>
          <w:szCs w:val="26"/>
        </w:rPr>
        <w:t>.</w:t>
      </w:r>
      <w:r w:rsidR="006A3829">
        <w:rPr>
          <w:rFonts w:ascii="Liberation Serif" w:hAnsi="Liberation Serif" w:cs="Liberation Serif"/>
          <w:b/>
          <w:sz w:val="26"/>
          <w:szCs w:val="26"/>
        </w:rPr>
        <w:t xml:space="preserve"> состоялось </w:t>
      </w:r>
      <w:r w:rsidR="00073343">
        <w:rPr>
          <w:rFonts w:ascii="Liberation Serif" w:hAnsi="Liberation Serif" w:cs="Liberation Serif"/>
          <w:b/>
          <w:sz w:val="26"/>
          <w:szCs w:val="26"/>
        </w:rPr>
        <w:t xml:space="preserve">1 </w:t>
      </w:r>
      <w:r w:rsidR="006A3829">
        <w:rPr>
          <w:rFonts w:ascii="Liberation Serif" w:hAnsi="Liberation Serif" w:cs="Liberation Serif"/>
          <w:b/>
          <w:sz w:val="26"/>
          <w:szCs w:val="26"/>
        </w:rPr>
        <w:t>заседание Комиссии по следующим вопросам: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1.</w:t>
      </w:r>
      <w:r w:rsidRPr="006A3829">
        <w:rPr>
          <w:sz w:val="26"/>
          <w:szCs w:val="26"/>
        </w:rPr>
        <w:tab/>
        <w:t>О выполнении плана мероприятий образовательного учреждения по противодействию коррупции  за 2021 год (Ответственный за антикоррупционное просвещение)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2.</w:t>
      </w:r>
      <w:r w:rsidRPr="006A3829">
        <w:rPr>
          <w:sz w:val="26"/>
          <w:szCs w:val="26"/>
        </w:rPr>
        <w:tab/>
        <w:t>О плане работы комиссии по противодействию коррупции образовательного учреждения  на 2022 год. (Председатель комиссии по противодействию коррупции).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3.</w:t>
      </w:r>
      <w:r w:rsidRPr="006A3829">
        <w:rPr>
          <w:sz w:val="26"/>
          <w:szCs w:val="26"/>
        </w:rPr>
        <w:tab/>
        <w:t xml:space="preserve">Об осуществлении </w:t>
      </w:r>
      <w:proofErr w:type="gramStart"/>
      <w:r w:rsidRPr="006A3829">
        <w:rPr>
          <w:sz w:val="26"/>
          <w:szCs w:val="26"/>
        </w:rPr>
        <w:t>контроля за</w:t>
      </w:r>
      <w:proofErr w:type="gramEnd"/>
      <w:r w:rsidRPr="006A3829">
        <w:rPr>
          <w:sz w:val="26"/>
          <w:szCs w:val="26"/>
        </w:rPr>
        <w:t xml:space="preserve"> размещением заказов на поставку товаров, выполнению работ в ОУ в 2021 году. (Заместитель директора по АХР).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4.</w:t>
      </w:r>
      <w:r w:rsidRPr="006A3829">
        <w:rPr>
          <w:sz w:val="26"/>
          <w:szCs w:val="26"/>
        </w:rPr>
        <w:tab/>
        <w:t xml:space="preserve">О контроле за возмещением денежных </w:t>
      </w:r>
      <w:proofErr w:type="gramStart"/>
      <w:r w:rsidRPr="006A3829">
        <w:rPr>
          <w:sz w:val="26"/>
          <w:szCs w:val="26"/>
        </w:rPr>
        <w:t>средств</w:t>
      </w:r>
      <w:proofErr w:type="gramEnd"/>
      <w:r w:rsidRPr="006A3829">
        <w:rPr>
          <w:sz w:val="26"/>
          <w:szCs w:val="26"/>
        </w:rPr>
        <w:t xml:space="preserve"> опекаемым за проездные билеты обучающимся. (Главный бухгалтер).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5.</w:t>
      </w:r>
      <w:r w:rsidRPr="006A3829">
        <w:rPr>
          <w:sz w:val="26"/>
          <w:szCs w:val="26"/>
        </w:rPr>
        <w:tab/>
        <w:t>О результатах финансово-хозяйственной деятельности образовательного учреждения по итогам финансового года (2021г.) (Главный бухгалтер)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6.</w:t>
      </w:r>
      <w:r w:rsidRPr="006A3829">
        <w:rPr>
          <w:sz w:val="26"/>
          <w:szCs w:val="26"/>
        </w:rPr>
        <w:tab/>
        <w:t xml:space="preserve">О </w:t>
      </w:r>
      <w:proofErr w:type="gramStart"/>
      <w:r w:rsidRPr="006A3829">
        <w:rPr>
          <w:sz w:val="26"/>
          <w:szCs w:val="26"/>
        </w:rPr>
        <w:t>контроле за</w:t>
      </w:r>
      <w:proofErr w:type="gramEnd"/>
      <w:r w:rsidRPr="006A3829">
        <w:rPr>
          <w:sz w:val="26"/>
          <w:szCs w:val="26"/>
        </w:rPr>
        <w:t xml:space="preserve"> распределением премиальных  выплат по итогу 2021 года. (Председатель профсоюзной организации).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7.</w:t>
      </w:r>
      <w:r w:rsidRPr="006A3829">
        <w:rPr>
          <w:sz w:val="26"/>
          <w:szCs w:val="26"/>
        </w:rPr>
        <w:tab/>
        <w:t>Обмен информацией в рамках межсетевого взаимодействия в объёме компетенции. (</w:t>
      </w:r>
      <w:proofErr w:type="gramStart"/>
      <w:r w:rsidRPr="006A3829">
        <w:rPr>
          <w:sz w:val="26"/>
          <w:szCs w:val="26"/>
        </w:rPr>
        <w:t>Ответственный</w:t>
      </w:r>
      <w:proofErr w:type="gramEnd"/>
      <w:r w:rsidRPr="006A3829">
        <w:rPr>
          <w:sz w:val="26"/>
          <w:szCs w:val="26"/>
        </w:rPr>
        <w:t xml:space="preserve"> за антикоррупционное просвещение).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8.</w:t>
      </w:r>
      <w:r w:rsidRPr="006A3829">
        <w:rPr>
          <w:sz w:val="26"/>
          <w:szCs w:val="26"/>
        </w:rPr>
        <w:tab/>
        <w:t>Рассмотрение в соответствии с действующим законодательством обращений участников образовательных отношений, содержащих сведения о коррупции по вопросам, находящимся в компетенции администрации ОУ (Председатель комиссии по противодействию коррупции)</w:t>
      </w:r>
    </w:p>
    <w:p w:rsidR="00073343" w:rsidRDefault="00073343" w:rsidP="003B2A62">
      <w:pPr>
        <w:ind w:right="-1"/>
        <w:jc w:val="both"/>
        <w:rPr>
          <w:b/>
          <w:sz w:val="26"/>
          <w:szCs w:val="26"/>
        </w:rPr>
      </w:pP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073343">
        <w:rPr>
          <w:b/>
          <w:sz w:val="26"/>
          <w:szCs w:val="26"/>
        </w:rPr>
        <w:t>15.04.2022г.</w:t>
      </w:r>
      <w:r w:rsidR="00073343" w:rsidRPr="0007334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073343">
        <w:rPr>
          <w:rFonts w:ascii="Liberation Serif" w:hAnsi="Liberation Serif" w:cs="Liberation Serif"/>
          <w:b/>
          <w:sz w:val="26"/>
          <w:szCs w:val="26"/>
        </w:rPr>
        <w:t xml:space="preserve">состоялось </w:t>
      </w:r>
      <w:r w:rsidR="00073343">
        <w:rPr>
          <w:rFonts w:ascii="Liberation Serif" w:hAnsi="Liberation Serif" w:cs="Liberation Serif"/>
          <w:b/>
          <w:sz w:val="26"/>
          <w:szCs w:val="26"/>
        </w:rPr>
        <w:t xml:space="preserve">2 </w:t>
      </w:r>
      <w:r w:rsidR="00073343">
        <w:rPr>
          <w:rFonts w:ascii="Liberation Serif" w:hAnsi="Liberation Serif" w:cs="Liberation Serif"/>
          <w:b/>
          <w:sz w:val="26"/>
          <w:szCs w:val="26"/>
        </w:rPr>
        <w:t>заседание Комиссии по следующим вопросам: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1.</w:t>
      </w:r>
      <w:r w:rsidRPr="006A3829">
        <w:rPr>
          <w:sz w:val="26"/>
          <w:szCs w:val="26"/>
        </w:rPr>
        <w:tab/>
        <w:t xml:space="preserve">О контроле финансово-хозяйственной деятельности по итогам  2021 года. (Главный бухгалтер). 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2.</w:t>
      </w:r>
      <w:r w:rsidRPr="006A3829">
        <w:rPr>
          <w:sz w:val="26"/>
          <w:szCs w:val="26"/>
        </w:rPr>
        <w:tab/>
        <w:t xml:space="preserve">О контроле за возмещением компенсационных </w:t>
      </w:r>
      <w:proofErr w:type="gramStart"/>
      <w:r w:rsidRPr="006A3829">
        <w:rPr>
          <w:sz w:val="26"/>
          <w:szCs w:val="26"/>
        </w:rPr>
        <w:t>выплат</w:t>
      </w:r>
      <w:proofErr w:type="gramEnd"/>
      <w:r w:rsidRPr="006A3829">
        <w:rPr>
          <w:sz w:val="26"/>
          <w:szCs w:val="26"/>
        </w:rPr>
        <w:t xml:space="preserve"> за горячее питание обучающимся на дому. (Главный бухгалтер).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3.</w:t>
      </w:r>
      <w:r w:rsidRPr="006A3829">
        <w:rPr>
          <w:sz w:val="26"/>
          <w:szCs w:val="26"/>
        </w:rPr>
        <w:tab/>
        <w:t>О выполнении Плана мероприятий организации по противодействию коррупции за I квартал 2022 год.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(</w:t>
      </w:r>
      <w:proofErr w:type="gramStart"/>
      <w:r w:rsidRPr="006A3829">
        <w:rPr>
          <w:sz w:val="26"/>
          <w:szCs w:val="26"/>
        </w:rPr>
        <w:t>Ответственный</w:t>
      </w:r>
      <w:proofErr w:type="gramEnd"/>
      <w:r w:rsidRPr="006A3829">
        <w:rPr>
          <w:sz w:val="26"/>
          <w:szCs w:val="26"/>
        </w:rPr>
        <w:t xml:space="preserve"> за антикоррупционное просвещение).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4.</w:t>
      </w:r>
      <w:r w:rsidRPr="006A3829">
        <w:rPr>
          <w:sz w:val="26"/>
          <w:szCs w:val="26"/>
        </w:rPr>
        <w:tab/>
        <w:t xml:space="preserve">Об осуществлении </w:t>
      </w:r>
      <w:proofErr w:type="gramStart"/>
      <w:r w:rsidRPr="006A3829">
        <w:rPr>
          <w:sz w:val="26"/>
          <w:szCs w:val="26"/>
        </w:rPr>
        <w:t>контроля за</w:t>
      </w:r>
      <w:proofErr w:type="gramEnd"/>
      <w:r w:rsidRPr="006A3829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 1квартале 2022 года. (Заместитель директора по АХР).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5.</w:t>
      </w:r>
      <w:r w:rsidRPr="006A3829">
        <w:rPr>
          <w:sz w:val="26"/>
          <w:szCs w:val="26"/>
        </w:rPr>
        <w:tab/>
        <w:t>Экспертиза действующих локальных нормативных актов ОУ на наличие коррупционной составляющей.  (Председатель комиссии по противодействию коррупции)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6.</w:t>
      </w:r>
      <w:r w:rsidRPr="006A3829">
        <w:rPr>
          <w:sz w:val="26"/>
          <w:szCs w:val="26"/>
        </w:rPr>
        <w:tab/>
        <w:t>Обмен информацией в рамках межсетевого взаимодействия в объёме компетенции. (Председатель комиссии по противодействию коррупции)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7.</w:t>
      </w:r>
      <w:r w:rsidRPr="006A3829">
        <w:rPr>
          <w:sz w:val="26"/>
          <w:szCs w:val="26"/>
        </w:rPr>
        <w:tab/>
        <w:t xml:space="preserve">О результатах </w:t>
      </w:r>
      <w:proofErr w:type="gramStart"/>
      <w:r w:rsidRPr="006A3829">
        <w:rPr>
          <w:sz w:val="26"/>
          <w:szCs w:val="26"/>
        </w:rPr>
        <w:t>контроля</w:t>
      </w:r>
      <w:proofErr w:type="gramEnd"/>
      <w:r w:rsidRPr="006A3829">
        <w:rPr>
          <w:sz w:val="26"/>
          <w:szCs w:val="26"/>
        </w:rPr>
        <w:t xml:space="preserve"> за осуществлением приема обучающихся в образовательное учреждение. Обеспечение соблюдений правил приёма и отчисления обучающихся ОУ (Председатель комиссии по противодействию коррупции)</w:t>
      </w:r>
    </w:p>
    <w:p w:rsidR="00073343" w:rsidRDefault="00073343" w:rsidP="003B2A62">
      <w:pPr>
        <w:ind w:right="-1"/>
        <w:jc w:val="both"/>
        <w:rPr>
          <w:b/>
          <w:sz w:val="26"/>
          <w:szCs w:val="26"/>
        </w:rPr>
      </w:pP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073343">
        <w:rPr>
          <w:b/>
          <w:sz w:val="26"/>
          <w:szCs w:val="26"/>
        </w:rPr>
        <w:t>19.08.2022 г.</w:t>
      </w:r>
      <w:r w:rsidR="00073343" w:rsidRPr="0007334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073343">
        <w:rPr>
          <w:rFonts w:ascii="Liberation Serif" w:hAnsi="Liberation Serif" w:cs="Liberation Serif"/>
          <w:b/>
          <w:sz w:val="26"/>
          <w:szCs w:val="26"/>
        </w:rPr>
        <w:t xml:space="preserve">состоялось </w:t>
      </w:r>
      <w:r w:rsidR="00073343" w:rsidRPr="00073343">
        <w:rPr>
          <w:b/>
          <w:sz w:val="26"/>
          <w:szCs w:val="26"/>
        </w:rPr>
        <w:t>3</w:t>
      </w:r>
      <w:r w:rsidR="00073343">
        <w:rPr>
          <w:rFonts w:ascii="Liberation Serif" w:hAnsi="Liberation Serif" w:cs="Liberation Serif"/>
          <w:b/>
          <w:sz w:val="26"/>
          <w:szCs w:val="26"/>
        </w:rPr>
        <w:t>заседание Комиссии по следующим вопросам: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Повестка: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1.</w:t>
      </w:r>
      <w:r w:rsidRPr="006A3829">
        <w:rPr>
          <w:sz w:val="26"/>
          <w:szCs w:val="26"/>
        </w:rPr>
        <w:tab/>
        <w:t>О выполнении Плана мероприятий организации по противодействию коррупции за II квартал 2022 год. (</w:t>
      </w:r>
      <w:proofErr w:type="gramStart"/>
      <w:r w:rsidRPr="006A3829">
        <w:rPr>
          <w:sz w:val="26"/>
          <w:szCs w:val="26"/>
        </w:rPr>
        <w:t>Ответственный</w:t>
      </w:r>
      <w:proofErr w:type="gramEnd"/>
      <w:r w:rsidRPr="006A3829">
        <w:rPr>
          <w:sz w:val="26"/>
          <w:szCs w:val="26"/>
        </w:rPr>
        <w:t xml:space="preserve"> за антикоррупционное просвещение)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lastRenderedPageBreak/>
        <w:t>2.</w:t>
      </w:r>
      <w:r w:rsidRPr="006A3829">
        <w:rPr>
          <w:sz w:val="26"/>
          <w:szCs w:val="26"/>
        </w:rPr>
        <w:tab/>
        <w:t>О контроле финансово-хозяйственной деятельности организации в 1 полугодии 2022 года. (Главный бухгалтер)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3.</w:t>
      </w:r>
      <w:r w:rsidRPr="006A3829">
        <w:rPr>
          <w:sz w:val="26"/>
          <w:szCs w:val="26"/>
        </w:rPr>
        <w:tab/>
        <w:t xml:space="preserve">Об осуществлении </w:t>
      </w:r>
      <w:proofErr w:type="gramStart"/>
      <w:r w:rsidRPr="006A3829">
        <w:rPr>
          <w:sz w:val="26"/>
          <w:szCs w:val="26"/>
        </w:rPr>
        <w:t>контроля за</w:t>
      </w:r>
      <w:proofErr w:type="gramEnd"/>
      <w:r w:rsidRPr="006A3829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во II квартале 2022 года. (Заместитель директора по АХР).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4.</w:t>
      </w:r>
      <w:r w:rsidRPr="006A3829">
        <w:rPr>
          <w:sz w:val="26"/>
          <w:szCs w:val="26"/>
        </w:rPr>
        <w:tab/>
        <w:t>О результатах анкетирования проведённого среди  сотрудников образовательного учреждения, родителей (законных представителей)  по теме  «Что мы знаем о  коррупции».</w:t>
      </w:r>
      <w:r w:rsidRPr="006A3829">
        <w:rPr>
          <w:sz w:val="26"/>
          <w:szCs w:val="26"/>
        </w:rPr>
        <w:tab/>
        <w:t>(</w:t>
      </w:r>
      <w:proofErr w:type="gramStart"/>
      <w:r w:rsidRPr="006A3829">
        <w:rPr>
          <w:sz w:val="26"/>
          <w:szCs w:val="26"/>
        </w:rPr>
        <w:t>Ответственный</w:t>
      </w:r>
      <w:proofErr w:type="gramEnd"/>
      <w:r w:rsidRPr="006A3829">
        <w:rPr>
          <w:sz w:val="26"/>
          <w:szCs w:val="26"/>
        </w:rPr>
        <w:t xml:space="preserve"> за антикоррупционное просвещение).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5.</w:t>
      </w:r>
      <w:r w:rsidRPr="006A3829">
        <w:rPr>
          <w:sz w:val="26"/>
          <w:szCs w:val="26"/>
        </w:rPr>
        <w:tab/>
        <w:t xml:space="preserve">О </w:t>
      </w:r>
      <w:proofErr w:type="gramStart"/>
      <w:r w:rsidRPr="006A3829">
        <w:rPr>
          <w:sz w:val="26"/>
          <w:szCs w:val="26"/>
        </w:rPr>
        <w:t>контроле за</w:t>
      </w:r>
      <w:proofErr w:type="gramEnd"/>
      <w:r w:rsidRPr="006A3829">
        <w:rPr>
          <w:sz w:val="26"/>
          <w:szCs w:val="26"/>
        </w:rPr>
        <w:t xml:space="preserve">  распределением компенсационных выплат педагогическим работникам. (Председатель профсоюзной организации).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6.</w:t>
      </w:r>
      <w:r w:rsidRPr="006A3829">
        <w:rPr>
          <w:sz w:val="26"/>
          <w:szCs w:val="26"/>
        </w:rPr>
        <w:tab/>
        <w:t xml:space="preserve">О </w:t>
      </w:r>
      <w:proofErr w:type="gramStart"/>
      <w:r w:rsidRPr="006A3829">
        <w:rPr>
          <w:sz w:val="26"/>
          <w:szCs w:val="26"/>
        </w:rPr>
        <w:t>контроле за</w:t>
      </w:r>
      <w:proofErr w:type="gramEnd"/>
      <w:r w:rsidRPr="006A3829">
        <w:rPr>
          <w:sz w:val="26"/>
          <w:szCs w:val="26"/>
        </w:rPr>
        <w:t xml:space="preserve">  распределением педагогической нагрузки на 2022-2023 учебный год.</w:t>
      </w:r>
      <w:r w:rsidRPr="006A3829">
        <w:rPr>
          <w:sz w:val="26"/>
          <w:szCs w:val="26"/>
        </w:rPr>
        <w:tab/>
        <w:t>(Председатель профсоюзной организации).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7.</w:t>
      </w:r>
      <w:r w:rsidRPr="006A3829">
        <w:rPr>
          <w:sz w:val="26"/>
          <w:szCs w:val="26"/>
        </w:rPr>
        <w:tab/>
        <w:t>Об организации личного приёма граждан по вопросам коррупции, анализ обращений и результатов их рассмотрения.</w:t>
      </w:r>
      <w:r w:rsidRPr="006A3829">
        <w:rPr>
          <w:sz w:val="26"/>
          <w:szCs w:val="26"/>
        </w:rPr>
        <w:tab/>
        <w:t>(Председатель комиссии по противодействию коррупции).</w:t>
      </w:r>
    </w:p>
    <w:p w:rsidR="004D62B2" w:rsidRDefault="004D62B2" w:rsidP="003B2A62">
      <w:pPr>
        <w:ind w:right="-1"/>
        <w:jc w:val="both"/>
        <w:rPr>
          <w:b/>
          <w:sz w:val="26"/>
          <w:szCs w:val="26"/>
        </w:rPr>
      </w:pP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4D62B2">
        <w:rPr>
          <w:b/>
          <w:sz w:val="26"/>
          <w:szCs w:val="26"/>
        </w:rPr>
        <w:t>16.12.2022 г.</w:t>
      </w:r>
      <w:r w:rsidRPr="006A3829">
        <w:rPr>
          <w:sz w:val="26"/>
          <w:szCs w:val="26"/>
        </w:rPr>
        <w:t xml:space="preserve"> </w:t>
      </w:r>
      <w:r w:rsidR="00073343">
        <w:rPr>
          <w:rFonts w:ascii="Liberation Serif" w:hAnsi="Liberation Serif" w:cs="Liberation Serif"/>
          <w:b/>
          <w:sz w:val="26"/>
          <w:szCs w:val="26"/>
        </w:rPr>
        <w:t>состоялось</w:t>
      </w:r>
      <w:r w:rsidR="004D62B2">
        <w:rPr>
          <w:rFonts w:ascii="Liberation Serif" w:hAnsi="Liberation Serif" w:cs="Liberation Serif"/>
          <w:b/>
          <w:sz w:val="26"/>
          <w:szCs w:val="26"/>
        </w:rPr>
        <w:t xml:space="preserve"> 4</w:t>
      </w:r>
      <w:r w:rsidR="00073343">
        <w:rPr>
          <w:rFonts w:ascii="Liberation Serif" w:hAnsi="Liberation Serif" w:cs="Liberation Serif"/>
          <w:b/>
          <w:sz w:val="26"/>
          <w:szCs w:val="26"/>
        </w:rPr>
        <w:t xml:space="preserve"> заседание Комиссии по следующим вопросам: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1.</w:t>
      </w:r>
      <w:r w:rsidRPr="006A3829">
        <w:rPr>
          <w:sz w:val="26"/>
          <w:szCs w:val="26"/>
        </w:rPr>
        <w:tab/>
        <w:t>О выполнении Плана мероприятий организации по противодействию коррупции за III квартал 2022 год. (</w:t>
      </w:r>
      <w:proofErr w:type="gramStart"/>
      <w:r w:rsidRPr="006A3829">
        <w:rPr>
          <w:sz w:val="26"/>
          <w:szCs w:val="26"/>
        </w:rPr>
        <w:t>Ответственный</w:t>
      </w:r>
      <w:proofErr w:type="gramEnd"/>
      <w:r w:rsidRPr="006A3829">
        <w:rPr>
          <w:sz w:val="26"/>
          <w:szCs w:val="26"/>
        </w:rPr>
        <w:t xml:space="preserve"> за антикоррупционное просвещение)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2.</w:t>
      </w:r>
      <w:r w:rsidRPr="006A3829">
        <w:rPr>
          <w:sz w:val="26"/>
          <w:szCs w:val="26"/>
        </w:rPr>
        <w:tab/>
        <w:t xml:space="preserve">Об осуществлении </w:t>
      </w:r>
      <w:proofErr w:type="gramStart"/>
      <w:r w:rsidRPr="006A3829">
        <w:rPr>
          <w:sz w:val="26"/>
          <w:szCs w:val="26"/>
        </w:rPr>
        <w:t>контроля за</w:t>
      </w:r>
      <w:proofErr w:type="gramEnd"/>
      <w:r w:rsidRPr="006A3829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 III квартале 2022 года. (Заместитель директора по АХР)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3.</w:t>
      </w:r>
      <w:r w:rsidRPr="006A3829">
        <w:rPr>
          <w:sz w:val="26"/>
          <w:szCs w:val="26"/>
        </w:rPr>
        <w:tab/>
        <w:t>О целевом использовании приобретённого и полученного оборудования</w:t>
      </w:r>
      <w:r w:rsidRPr="006A3829">
        <w:rPr>
          <w:sz w:val="26"/>
          <w:szCs w:val="26"/>
        </w:rPr>
        <w:tab/>
        <w:t xml:space="preserve">. (Заместитель директора по АХР). 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4.</w:t>
      </w:r>
      <w:r w:rsidRPr="006A3829">
        <w:rPr>
          <w:sz w:val="26"/>
          <w:szCs w:val="26"/>
        </w:rPr>
        <w:tab/>
        <w:t>Представление информационных материалов и сведений по показателям мониторинга конфликта интересов.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(Председатель комиссии по противодействию коррупции)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5.</w:t>
      </w:r>
      <w:r w:rsidRPr="006A3829">
        <w:rPr>
          <w:sz w:val="26"/>
          <w:szCs w:val="26"/>
        </w:rPr>
        <w:tab/>
        <w:t>Об итогах внутреннего аудита по использованию имущественного комплекса.</w:t>
      </w:r>
      <w:r w:rsidRPr="006A3829">
        <w:rPr>
          <w:sz w:val="26"/>
          <w:szCs w:val="26"/>
        </w:rPr>
        <w:tab/>
        <w:t>(Главный бухгалтер).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6.</w:t>
      </w:r>
      <w:r w:rsidRPr="006A3829">
        <w:rPr>
          <w:sz w:val="26"/>
          <w:szCs w:val="26"/>
        </w:rPr>
        <w:tab/>
        <w:t>О результатах производственного контроля. (Директор)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7.</w:t>
      </w:r>
      <w:r w:rsidRPr="006A3829">
        <w:rPr>
          <w:sz w:val="26"/>
          <w:szCs w:val="26"/>
        </w:rPr>
        <w:tab/>
        <w:t xml:space="preserve">О проведении Единого информационного дня, посвящённого формированию правового сознания и антикоррупционного мировоззрения </w:t>
      </w:r>
      <w:proofErr w:type="gramStart"/>
      <w:r w:rsidRPr="006A3829">
        <w:rPr>
          <w:sz w:val="26"/>
          <w:szCs w:val="26"/>
        </w:rPr>
        <w:t>обучающихся</w:t>
      </w:r>
      <w:proofErr w:type="gramEnd"/>
      <w:r w:rsidRPr="006A3829">
        <w:rPr>
          <w:sz w:val="26"/>
          <w:szCs w:val="26"/>
        </w:rPr>
        <w:t>. (</w:t>
      </w:r>
      <w:proofErr w:type="gramStart"/>
      <w:r w:rsidRPr="006A3829">
        <w:rPr>
          <w:sz w:val="26"/>
          <w:szCs w:val="26"/>
        </w:rPr>
        <w:t>Ответственный</w:t>
      </w:r>
      <w:proofErr w:type="gramEnd"/>
      <w:r w:rsidRPr="006A3829">
        <w:rPr>
          <w:sz w:val="26"/>
          <w:szCs w:val="26"/>
        </w:rPr>
        <w:t xml:space="preserve"> за антикоррупционное просвещение).</w:t>
      </w:r>
    </w:p>
    <w:p w:rsidR="006A3829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8.</w:t>
      </w:r>
      <w:r w:rsidRPr="006A3829">
        <w:rPr>
          <w:sz w:val="26"/>
          <w:szCs w:val="26"/>
        </w:rPr>
        <w:tab/>
        <w:t>Подведение итогов конкурса рисунков «Долой коррупцию» (</w:t>
      </w:r>
      <w:proofErr w:type="gramStart"/>
      <w:r w:rsidRPr="006A3829">
        <w:rPr>
          <w:sz w:val="26"/>
          <w:szCs w:val="26"/>
        </w:rPr>
        <w:t>Ответственный</w:t>
      </w:r>
      <w:proofErr w:type="gramEnd"/>
      <w:r w:rsidRPr="006A3829">
        <w:rPr>
          <w:sz w:val="26"/>
          <w:szCs w:val="26"/>
        </w:rPr>
        <w:t xml:space="preserve"> за антикоррупционное просвещение).</w:t>
      </w:r>
    </w:p>
    <w:p w:rsidR="00447C02" w:rsidRPr="006A3829" w:rsidRDefault="006A3829" w:rsidP="003B2A62">
      <w:pPr>
        <w:ind w:right="-1"/>
        <w:jc w:val="both"/>
        <w:rPr>
          <w:sz w:val="26"/>
          <w:szCs w:val="26"/>
        </w:rPr>
      </w:pPr>
      <w:r w:rsidRPr="006A3829">
        <w:rPr>
          <w:sz w:val="26"/>
          <w:szCs w:val="26"/>
        </w:rPr>
        <w:t>9.</w:t>
      </w:r>
      <w:r w:rsidRPr="006A3829">
        <w:rPr>
          <w:sz w:val="26"/>
          <w:szCs w:val="26"/>
        </w:rPr>
        <w:tab/>
        <w:t>О результатах анкетирования  родителей об образовательном процессе в школе. (</w:t>
      </w:r>
      <w:proofErr w:type="gramStart"/>
      <w:r w:rsidRPr="006A3829">
        <w:rPr>
          <w:sz w:val="26"/>
          <w:szCs w:val="26"/>
        </w:rPr>
        <w:t>Ответственный</w:t>
      </w:r>
      <w:proofErr w:type="gramEnd"/>
      <w:r w:rsidRPr="006A3829">
        <w:rPr>
          <w:sz w:val="26"/>
          <w:szCs w:val="26"/>
        </w:rPr>
        <w:t xml:space="preserve"> за антикоррупционное просвещение).</w:t>
      </w:r>
    </w:p>
    <w:p w:rsidR="006A3829" w:rsidRDefault="006A3829" w:rsidP="006A3829">
      <w:pPr>
        <w:suppressAutoHyphens w:val="0"/>
        <w:jc w:val="both"/>
        <w:rPr>
          <w:rFonts w:ascii="Liberation Serif" w:hAnsi="Liberation Serif" w:cs="Liberation Serif"/>
          <w:b/>
          <w:sz w:val="26"/>
          <w:szCs w:val="26"/>
        </w:rPr>
      </w:pPr>
    </w:p>
    <w:sectPr w:rsidR="006A3829">
      <w:headerReference w:type="default" r:id="rId7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6D" w:rsidRDefault="00FD6F6D">
      <w:r>
        <w:separator/>
      </w:r>
    </w:p>
  </w:endnote>
  <w:endnote w:type="continuationSeparator" w:id="0">
    <w:p w:rsidR="00FD6F6D" w:rsidRDefault="00FD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6D" w:rsidRDefault="00FD6F6D">
      <w:r>
        <w:rPr>
          <w:color w:val="000000"/>
        </w:rPr>
        <w:separator/>
      </w:r>
    </w:p>
  </w:footnote>
  <w:footnote w:type="continuationSeparator" w:id="0">
    <w:p w:rsidR="00FD6F6D" w:rsidRDefault="00FD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56BDD" wp14:editId="7837C8C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B2A62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3B2A62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73343"/>
    <w:rsid w:val="003B2A62"/>
    <w:rsid w:val="00416A6A"/>
    <w:rsid w:val="00447C02"/>
    <w:rsid w:val="004D62B2"/>
    <w:rsid w:val="00651612"/>
    <w:rsid w:val="006A3829"/>
    <w:rsid w:val="008816F2"/>
    <w:rsid w:val="008C2B8F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ШКОЛА</cp:lastModifiedBy>
  <cp:revision>4</cp:revision>
  <cp:lastPrinted>2022-10-04T11:33:00Z</cp:lastPrinted>
  <dcterms:created xsi:type="dcterms:W3CDTF">2023-01-16T05:31:00Z</dcterms:created>
  <dcterms:modified xsi:type="dcterms:W3CDTF">2024-07-01T06:54:00Z</dcterms:modified>
</cp:coreProperties>
</file>