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43" w:rsidRDefault="00C00ADA" w:rsidP="00C0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90A43">
        <w:rPr>
          <w:rFonts w:ascii="Times New Roman" w:hAnsi="Times New Roman" w:cs="Times New Roman"/>
          <w:sz w:val="24"/>
          <w:szCs w:val="24"/>
        </w:rPr>
        <w:t>УТВЕРЖДАЮ</w:t>
      </w:r>
    </w:p>
    <w:p w:rsidR="00590A43" w:rsidRDefault="00590A43" w:rsidP="00C0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00A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Директор ГКОУ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590A43" w:rsidRDefault="00590A43" w:rsidP="00C00AD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90A43" w:rsidRDefault="00590A43" w:rsidP="00C00AD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Янченко</w:t>
      </w:r>
    </w:p>
    <w:p w:rsidR="00590A43" w:rsidRDefault="00590A43" w:rsidP="00C00A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00AD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="00741693">
        <w:rPr>
          <w:rFonts w:ascii="Times New Roman" w:hAnsi="Times New Roman" w:cs="Times New Roman"/>
          <w:sz w:val="24"/>
          <w:szCs w:val="24"/>
        </w:rPr>
        <w:t xml:space="preserve"> №________от_______________2017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693" w:rsidRDefault="0074169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1693" w:rsidRDefault="0074169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мероприятий </w:t>
      </w: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противодействию коррупции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ГКОУ СО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Красноуфимская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школа»</w:t>
      </w:r>
    </w:p>
    <w:p w:rsidR="00590A43" w:rsidRDefault="00590A43" w:rsidP="00590A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2017 год.</w:t>
      </w: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741693" w:rsidRDefault="0074169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590A43" w:rsidRDefault="00590A43" w:rsidP="00590A43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Задачи антикоррупционного образования:</w:t>
      </w:r>
    </w:p>
    <w:p w:rsidR="00590A43" w:rsidRDefault="00590A43" w:rsidP="00590A4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антикоррупционного мировоззрения участников образовательного процесса;</w:t>
      </w:r>
    </w:p>
    <w:p w:rsidR="00590A43" w:rsidRDefault="00590A43" w:rsidP="00590A4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системы знаний антикоррупционной направленности;</w:t>
      </w:r>
    </w:p>
    <w:p w:rsidR="00590A43" w:rsidRDefault="00590A43" w:rsidP="00590A4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антикоррупционных правовых установок у будущего активного гражданина общества;</w:t>
      </w:r>
    </w:p>
    <w:p w:rsidR="00590A43" w:rsidRDefault="00590A43" w:rsidP="00590A4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ценностных установок, развитие способностей, необходимых для формирования активной гражданской позиции в отношении коррупции.</w:t>
      </w:r>
    </w:p>
    <w:p w:rsidR="00590A43" w:rsidRDefault="00590A43" w:rsidP="00590A4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5811"/>
        <w:gridCol w:w="1701"/>
        <w:gridCol w:w="2410"/>
      </w:tblGrid>
      <w:tr w:rsidR="00590A43" w:rsidTr="005025B1">
        <w:trPr>
          <w:trHeight w:val="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0A43" w:rsidTr="005025B1">
        <w:trPr>
          <w:trHeight w:val="6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истории.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Pr="00133A0C" w:rsidRDefault="00590A43" w:rsidP="005025B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3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Книжные выставки:</w:t>
            </w:r>
          </w:p>
          <w:p w:rsidR="00590A43" w:rsidRDefault="00590A43" w:rsidP="005025B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ребёнка»</w:t>
            </w:r>
          </w:p>
          <w:p w:rsidR="00590A43" w:rsidRDefault="00590A43" w:rsidP="005025B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«Наши права – наши обязанности»</w:t>
            </w:r>
          </w:p>
          <w:p w:rsidR="00590A43" w:rsidRDefault="00590A43" w:rsidP="005025B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«Право на образование»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«Закон в твоей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Pr="00CA7216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1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 антикоррупционной направленности:</w:t>
            </w:r>
          </w:p>
          <w:p w:rsidR="00590A43" w:rsidRPr="00CA7216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Проблемная ситуация </w:t>
            </w:r>
          </w:p>
          <w:p w:rsidR="00590A43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«Как благодарить за помощь», </w:t>
            </w:r>
          </w:p>
          <w:p w:rsidR="00590A43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«Что такое подарок?», </w:t>
            </w:r>
          </w:p>
          <w:p w:rsidR="00590A43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 прожить без ссор»</w:t>
            </w:r>
          </w:p>
          <w:p w:rsidR="00590A43" w:rsidRPr="00F90BDB" w:rsidRDefault="00590A43" w:rsidP="005025B1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бы я стал президентом»,</w:t>
            </w:r>
          </w:p>
          <w:p w:rsidR="00590A43" w:rsidRPr="00F90BDB" w:rsidRDefault="00590A43" w:rsidP="005025B1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«Как бороться </w:t>
            </w:r>
            <w:proofErr w:type="gramStart"/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взятками»,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«Легко ли всегда быть честным?»</w:t>
            </w:r>
          </w:p>
          <w:p w:rsidR="00590A43" w:rsidRPr="001639A9" w:rsidRDefault="00590A43" w:rsidP="005025B1">
            <w:pPr>
              <w:shd w:val="clear" w:color="auto" w:fill="FFFFFF"/>
              <w:tabs>
                <w:tab w:val="left" w:pos="2009"/>
              </w:tabs>
              <w:spacing w:line="292" w:lineRule="atLeast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Классные часы:</w:t>
            </w:r>
            <w:r w:rsidRPr="00CA72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ab/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«Знаешь ли ты закон»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«Власть. Недопустимость использования своего служебного положения в личных целях»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«Коррупция-порождение зла»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«Коррупционеры разрушают нашу страну»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«Жить по совести и чести»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«Путь к справедливости»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ind w:left="2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Коррупционное</w:t>
            </w:r>
            <w:proofErr w:type="gramEnd"/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поведение-возможные последствия»</w:t>
            </w:r>
          </w:p>
          <w:p w:rsidR="00590A43" w:rsidRPr="001639A9" w:rsidRDefault="00590A43" w:rsidP="005025B1">
            <w:pPr>
              <w:shd w:val="clear" w:color="auto" w:fill="FFFFFF"/>
              <w:spacing w:line="292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6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«Российское законодательство против коррупции»</w:t>
            </w:r>
          </w:p>
          <w:p w:rsidR="00590A43" w:rsidRPr="00CA7216" w:rsidRDefault="00590A43" w:rsidP="005025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216">
              <w:rPr>
                <w:rFonts w:ascii="Times New Roman" w:hAnsi="Times New Roman" w:cs="Times New Roman"/>
                <w:sz w:val="24"/>
                <w:szCs w:val="24"/>
              </w:rPr>
              <w:t>Потребности и желания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A43" w:rsidRPr="00CA7216" w:rsidRDefault="00590A43" w:rsidP="005025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2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борьба с коррупцией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A43" w:rsidRPr="00CA7216" w:rsidRDefault="00590A43" w:rsidP="005025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216">
              <w:rPr>
                <w:rFonts w:ascii="Times New Roman" w:hAnsi="Times New Roman" w:cs="Times New Roman"/>
                <w:sz w:val="24"/>
                <w:szCs w:val="24"/>
              </w:rPr>
              <w:t>Источники и причины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 ГПД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коллажей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среди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лучший плакат антикоррупционной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«Права человека»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«Имею право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человек»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сотрудников правоохранительных органов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закон»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о коррупции»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взятка?»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Pr="00133A0C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Буклеты, презентация.</w:t>
            </w:r>
          </w:p>
          <w:p w:rsidR="00590A43" w:rsidRPr="00133A0C" w:rsidRDefault="00590A43" w:rsidP="005025B1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133A0C">
              <w:rPr>
                <w:b w:val="0"/>
                <w:sz w:val="24"/>
                <w:szCs w:val="24"/>
              </w:rPr>
              <w:t>«</w:t>
            </w:r>
            <w:hyperlink r:id="rId6" w:tgtFrame="_blank" w:history="1">
              <w:r w:rsidRPr="00133A0C">
                <w:rPr>
                  <w:b w:val="0"/>
                  <w:bCs w:val="0"/>
                  <w:sz w:val="24"/>
                  <w:szCs w:val="24"/>
                </w:rPr>
                <w:t>Права </w:t>
              </w:r>
              <w:r w:rsidRPr="00133A0C">
                <w:rPr>
                  <w:b w:val="0"/>
                  <w:sz w:val="24"/>
                  <w:szCs w:val="24"/>
                </w:rPr>
                <w:t>инвалидов</w:t>
              </w:r>
              <w:r w:rsidRPr="00133A0C">
                <w:rPr>
                  <w:b w:val="0"/>
                  <w:bCs w:val="0"/>
                  <w:sz w:val="24"/>
                  <w:szCs w:val="24"/>
                </w:rPr>
                <w:t>, льготы, </w:t>
              </w:r>
              <w:r w:rsidRPr="00133A0C">
                <w:rPr>
                  <w:b w:val="0"/>
                  <w:sz w:val="24"/>
                  <w:szCs w:val="24"/>
                </w:rPr>
                <w:t>законы</w:t>
              </w:r>
              <w:r w:rsidRPr="00133A0C">
                <w:rPr>
                  <w:b w:val="0"/>
                  <w:bCs w:val="0"/>
                  <w:sz w:val="24"/>
                  <w:szCs w:val="24"/>
                </w:rPr>
                <w:t>, за</w:t>
              </w:r>
              <w:r w:rsidR="00741693">
                <w:rPr>
                  <w:b w:val="0"/>
                  <w:bCs w:val="0"/>
                  <w:sz w:val="24"/>
                  <w:szCs w:val="24"/>
                </w:rPr>
                <w:t>щ</w:t>
              </w:r>
              <w:r w:rsidRPr="00133A0C">
                <w:rPr>
                  <w:b w:val="0"/>
                  <w:bCs w:val="0"/>
                  <w:sz w:val="24"/>
                  <w:szCs w:val="24"/>
                </w:rPr>
                <w:t>ита прав </w:t>
              </w:r>
              <w:r w:rsidRPr="00133A0C">
                <w:rPr>
                  <w:b w:val="0"/>
                  <w:sz w:val="24"/>
                  <w:szCs w:val="24"/>
                </w:rPr>
                <w:t>инвалидов</w:t>
              </w:r>
            </w:hyperlink>
            <w:r w:rsidRPr="00133A0C">
              <w:rPr>
                <w:b w:val="0"/>
                <w:bCs w:val="0"/>
                <w:sz w:val="24"/>
                <w:szCs w:val="24"/>
              </w:rPr>
              <w:t>»</w:t>
            </w:r>
          </w:p>
          <w:p w:rsidR="00590A43" w:rsidRPr="00133A0C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СОН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социальной помощи семье и детям» 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ЦЗ по теме: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 инвалидов на труд»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несовершеннолетних»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трудового обучения</w:t>
            </w:r>
          </w:p>
        </w:tc>
      </w:tr>
      <w:tr w:rsidR="00590A43" w:rsidTr="005025B1">
        <w:trPr>
          <w:trHeight w:val="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74169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Pr="00F90BDB" w:rsidRDefault="00590A43" w:rsidP="005025B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дня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коррупцией (9 декабря), </w:t>
            </w:r>
          </w:p>
          <w:p w:rsidR="00590A43" w:rsidRPr="00F90BDB" w:rsidRDefault="00590A43" w:rsidP="005025B1">
            <w:pPr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B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F90B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590A43" w:rsidRPr="00F90BDB" w:rsidRDefault="00590A43" w:rsidP="005025B1">
            <w:pPr>
              <w:spacing w:before="30" w:after="30"/>
              <w:ind w:left="317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B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F90B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проблемы коррупции среди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DB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F90B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исполнения </w:t>
            </w:r>
            <w:r w:rsidR="0074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мероприятий </w:t>
            </w:r>
            <w:r w:rsidR="0074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противодействия коррупции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74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43" w:rsidRDefault="00590A43" w:rsidP="00502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0A43" w:rsidRDefault="00590A43" w:rsidP="0050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</w:tbl>
    <w:p w:rsidR="00590A43" w:rsidRDefault="00590A43" w:rsidP="00590A43"/>
    <w:p w:rsidR="008908BC" w:rsidRDefault="008908BC"/>
    <w:sectPr w:rsidR="008908BC" w:rsidSect="00701EA3">
      <w:pgSz w:w="11906" w:h="16838"/>
      <w:pgMar w:top="1134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5AC0"/>
    <w:multiLevelType w:val="hybridMultilevel"/>
    <w:tmpl w:val="5F189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2B"/>
    <w:rsid w:val="00590A43"/>
    <w:rsid w:val="00741693"/>
    <w:rsid w:val="008908BC"/>
    <w:rsid w:val="00C00ADA"/>
    <w:rsid w:val="00E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43"/>
  </w:style>
  <w:style w:type="paragraph" w:styleId="2">
    <w:name w:val="heading 2"/>
    <w:basedOn w:val="a"/>
    <w:link w:val="20"/>
    <w:uiPriority w:val="9"/>
    <w:qFormat/>
    <w:rsid w:val="00590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9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0A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43"/>
  </w:style>
  <w:style w:type="paragraph" w:styleId="2">
    <w:name w:val="heading 2"/>
    <w:basedOn w:val="a"/>
    <w:link w:val="20"/>
    <w:uiPriority w:val="9"/>
    <w:qFormat/>
    <w:rsid w:val="00590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90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0A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clck/jsredir?from=www.yandex.ru%3Bsearch%2F%3Bweb%3B%3B&amp;text=&amp;etext=937.ksqlHT7_8XdU9wYiOV4uqQL_GQuWmBNwpAzdoi5QI9TnXVbzjKqlSD4qr1Bd-G0K5twEWUfNmZgrpv_ZrOG1MVOB42ZoLbDprsk3moTuLtc.cff4c639bf7f2d6003a252066a33b23fb602402f&amp;uuid=&amp;state=PEtFfuTeVD5kpHnK9lio9WCnKp0DidhELg_I3jU5bBm8vbMbd6lVO9c01dIN8hinRAL7VbGHzsE&amp;data=UlNrNmk5WktYejR0eWJFYk1LdmtxaUhqVW8tbmhabVNlaWw0cnUyXy1DbkdWVGJLUEtfS09xaXNJQlQyWkVoZm8yY0lZOE5YdDE5R3NJS2JvaEhLNlhYX3NseXFxaTJ0Qm9ITlYtcF80WmdzWUhVYjVUMENKdmlSTzBzME1KUjc&amp;b64e=2&amp;sign=71e1cc338ca72fc442648fd747bfe64f&amp;keyno=0&amp;cst=AiuY0DBWFJ4BWM_uhLTTxD6O0jwbr1BrPJf7Rh1GCSE0wi2NMuzbAlOCTzWdq45U4GLC7gU4cuF5aKt8YsFAnWBzJSPN80H1_fQmetkriW0E8SLid2h1KMAmg2aYgpANmwkGbD8YWNe8llc-2-b0TVEwHtEnkGUN5CBBycKcelVIMBoSyZ3kBrPR3HxdGTPpZYKVzpBkm8yp6WAJ_gXljwavKJsnESkN&amp;ref=orjY4mGPRjlSKyJlbRuxUg7kv3-HD3rXiQ-DH1jvD7eQjlzk0dJuV6KSbh6ZyOWn7KOGlO1BFdCSgY3_X2Pfxpd4xi0Imo5grfypF78M-WGLScVE0rFAEXYz5qCx15_v9D2JKevgqYTrXVAr3zI4bFVPnVInROKkT-_4W5M8f8imXjxZKaH_82XCTk500BSD62i8DnhQg2lk-kBC8nu2qFFA2oZGBoz1CYp31t6_tG4EReLDEOMFHkU4rgtpsYdmvdTxv-HS0m9h2h8HQvvtn2vSPvWxHulPH71bZkBmMbRhuxQvpZW0y4RE7sS4IutkQjsgFH8DM56SZIS5szZ7r4XlSRBKMclKO74tnvdRuSgRwYGtOGobj2eiVi2a58Jck4dO7CSP7F8J6-PygqJBoHP_3nbJ_xQkoL_NfvJVKr-YSqFo8C1SNsQTPWFv-nxAoz8u1ugtRelYJDEIuOWj01DrUN0rt6ybGlcA-O0-Y16Pt2O7TlklrO97kZBRf5rFf_yMoFoViI60lMoFtxEjJwTHZooeAcmVk2djtDAK9DO7TjJ4g7RegOXoTpxi3uEnruKiRGpKpzGICFKNVa_6d1fXQZlOFsJTY0XVN-oUJbE&amp;l10n=ru&amp;cts=1453111226554&amp;mc=5.186914011191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2017-02-16T07:42:00Z</cp:lastPrinted>
  <dcterms:created xsi:type="dcterms:W3CDTF">2017-03-08T06:45:00Z</dcterms:created>
  <dcterms:modified xsi:type="dcterms:W3CDTF">2017-02-16T07:43:00Z</dcterms:modified>
</cp:coreProperties>
</file>